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5" w:rsidRDefault="00996B65" w:rsidP="00996B65">
      <w:r>
        <w:t>Planning your TOK presentation.  </w:t>
      </w:r>
    </w:p>
    <w:p w:rsidR="00996B65" w:rsidRDefault="00996B65" w:rsidP="00996B65">
      <w:r>
        <w:t xml:space="preserve">Good advice </w:t>
      </w:r>
      <w:proofErr w:type="spellStart"/>
      <w:r>
        <w:t>fromTimSprod</w:t>
      </w:r>
      <w:proofErr w:type="spellEnd"/>
      <w:r>
        <w:t xml:space="preserve">, co‐author(with Antonia Melvin) </w:t>
      </w:r>
      <w:proofErr w:type="spellStart"/>
      <w:r>
        <w:t>ofthe</w:t>
      </w:r>
      <w:proofErr w:type="spellEnd"/>
      <w:r>
        <w:t xml:space="preserve"> book ‘IB Prepared TOK: Approach your</w:t>
      </w:r>
    </w:p>
    <w:p w:rsidR="00996B65" w:rsidRDefault="00996B65" w:rsidP="00996B65">
      <w:r>
        <w:t>assessment the IB way’. The book contains a more detailed set of guidelines, along with a DVD of exemplar </w:t>
      </w:r>
    </w:p>
    <w:p w:rsidR="00996B65" w:rsidRDefault="00996B65" w:rsidP="00996B65">
      <w:r>
        <w:t>presentations, fully </w:t>
      </w:r>
      <w:proofErr w:type="spellStart"/>
      <w:r>
        <w:t>analysed</w:t>
      </w:r>
      <w:proofErr w:type="spellEnd"/>
      <w:r>
        <w:t> in the text. </w:t>
      </w:r>
    </w:p>
    <w:p w:rsidR="00996B65" w:rsidRDefault="00996B65" w:rsidP="00996B65">
      <w:r>
        <w:t> </w:t>
      </w:r>
    </w:p>
    <w:p w:rsidR="00996B65" w:rsidRDefault="00996B65" w:rsidP="00996B65">
      <w:r>
        <w:t>The structure of your presentation </w:t>
      </w:r>
    </w:p>
    <w:p w:rsidR="00996B65" w:rsidRDefault="00996B65" w:rsidP="00996B65">
      <w:r>
        <w:t> </w:t>
      </w:r>
    </w:p>
    <w:p w:rsidR="00996B65" w:rsidRDefault="00996B65" w:rsidP="00996B65">
      <w:r>
        <w:t>A TOK presentation has a particular structure. Your plan should follow this. The structure is </w:t>
      </w:r>
    </w:p>
    <w:p w:rsidR="00996B65" w:rsidRDefault="00996B65" w:rsidP="00996B65">
      <w:r>
        <w:t>in the TOK Subject guide and also highlighted on the Presentation Planning Document </w:t>
      </w:r>
    </w:p>
    <w:p w:rsidR="00996B65" w:rsidRDefault="00996B65" w:rsidP="00996B65">
      <w:r>
        <w:t>(TK/PPD). </w:t>
      </w:r>
    </w:p>
    <w:p w:rsidR="00996B65" w:rsidRDefault="00996B65" w:rsidP="00996B65">
      <w:r>
        <w:t> </w:t>
      </w:r>
    </w:p>
    <w:p w:rsidR="00996B65" w:rsidRDefault="00996B65" w:rsidP="00996B65">
      <w:r>
        <w:t>There are 3 parts to a well‐structured presentation: </w:t>
      </w:r>
    </w:p>
    <w:p w:rsidR="00996B65" w:rsidRDefault="00996B65" w:rsidP="00996B65">
      <w:r>
        <w:t> </w:t>
      </w:r>
    </w:p>
    <w:p w:rsidR="00996B65" w:rsidRDefault="00996B65" w:rsidP="00996B65">
      <w:r>
        <w:t>1. Start with a real life situation  </w:t>
      </w:r>
    </w:p>
    <w:p w:rsidR="00996B65" w:rsidRDefault="00996B65" w:rsidP="00996B65">
      <w:r>
        <w:t>2. Develop from this a knowledge issue (KI) </w:t>
      </w:r>
    </w:p>
    <w:p w:rsidR="00996B65" w:rsidRDefault="00996B65" w:rsidP="00996B65">
      <w:r>
        <w:t>3. Explore the KI through inquiry </w:t>
      </w:r>
    </w:p>
    <w:p w:rsidR="00996B65" w:rsidRDefault="00996B65" w:rsidP="00996B65">
      <w:r>
        <w:t> </w:t>
      </w:r>
    </w:p>
    <w:p w:rsidR="00996B65" w:rsidRDefault="00996B65" w:rsidP="00996B65">
      <w:r>
        <w:t>Parts 1 and 2 should be covered fairly quickly. Part 3 should make up the bulk of the </w:t>
      </w:r>
    </w:p>
    <w:p w:rsidR="00996B65" w:rsidRDefault="00996B65" w:rsidP="00996B65">
      <w:r>
        <w:t>presentation. </w:t>
      </w:r>
    </w:p>
    <w:p w:rsidR="00996B65" w:rsidRDefault="00996B65" w:rsidP="00996B65">
      <w:r>
        <w:t> </w:t>
      </w:r>
    </w:p>
    <w:p w:rsidR="00996B65" w:rsidRDefault="00996B65" w:rsidP="00996B65">
      <w:r>
        <w:t>Detailed guidance </w:t>
      </w:r>
    </w:p>
    <w:p w:rsidR="00996B65" w:rsidRDefault="00996B65" w:rsidP="00996B65">
      <w:r>
        <w:t> </w:t>
      </w:r>
    </w:p>
    <w:p w:rsidR="00996B65" w:rsidRDefault="00996B65" w:rsidP="00996B65">
      <w:r>
        <w:t>Part 1: The real life situation. </w:t>
      </w:r>
    </w:p>
    <w:p w:rsidR="00996B65" w:rsidRDefault="00996B65" w:rsidP="00996B65">
      <w:r>
        <w:t> </w:t>
      </w:r>
    </w:p>
    <w:p w:rsidR="00996B65" w:rsidRDefault="00996B65" w:rsidP="00996B65">
      <w:r>
        <w:lastRenderedPageBreak/>
        <w:t>This should be something that you have come across in your real lives ‐ that is, your lives </w:t>
      </w:r>
    </w:p>
    <w:p w:rsidR="00996B65" w:rsidRDefault="00996B65" w:rsidP="00996B65">
      <w:r>
        <w:t>outside the TOK classroom. So it can be interpreted fairly broadly. It might be something </w:t>
      </w:r>
    </w:p>
    <w:p w:rsidR="00996B65" w:rsidRDefault="00996B65" w:rsidP="00996B65">
      <w:r>
        <w:t>that actually happened to you, or something that you have studied in one of your other IB </w:t>
      </w:r>
    </w:p>
    <w:p w:rsidR="00996B65" w:rsidRDefault="00996B65" w:rsidP="00996B65">
      <w:r>
        <w:t>subjects, or on one of your CAS projects. However, it can also be a newspaper article you </w:t>
      </w:r>
    </w:p>
    <w:p w:rsidR="00996B65" w:rsidRDefault="00996B65" w:rsidP="00996B65">
      <w:r>
        <w:t>have read, or something in a TV program. It can be fictional ‐ a scene in a movie, an incident </w:t>
      </w:r>
    </w:p>
    <w:p w:rsidR="00996B65" w:rsidRDefault="00996B65" w:rsidP="00996B65">
      <w:r>
        <w:t>in a novel. These do not limit the possibilities.  </w:t>
      </w:r>
    </w:p>
    <w:p w:rsidR="00996B65" w:rsidRDefault="00996B65" w:rsidP="00996B65">
      <w:r>
        <w:t> </w:t>
      </w:r>
    </w:p>
    <w:p w:rsidR="00996B65" w:rsidRDefault="00996B65" w:rsidP="00996B65">
      <w:r>
        <w:t>What it must NOT be is a hypothetical example devised just for the sake of TOK.  </w:t>
      </w:r>
    </w:p>
    <w:p w:rsidR="00996B65" w:rsidRDefault="00996B65" w:rsidP="00996B65">
      <w:r>
        <w:t> </w:t>
      </w:r>
    </w:p>
    <w:p w:rsidR="00996B65" w:rsidRDefault="00996B65" w:rsidP="00996B65">
      <w:r>
        <w:t>The situation should be specific ‐ not a general topic. It should be of genuine interest to you. </w:t>
      </w:r>
    </w:p>
    <w:p w:rsidR="00996B65" w:rsidRDefault="00996B65" w:rsidP="00996B65">
      <w:r>
        <w:t>It needs to be fruitful ‐ that is, it leads to a good knowledge issue, so that there can be a </w:t>
      </w:r>
    </w:p>
    <w:p w:rsidR="00996B65" w:rsidRDefault="00996B65" w:rsidP="00996B65">
      <w:r>
        <w:t>deep inquiry into knowledge.  </w:t>
      </w:r>
    </w:p>
    <w:p w:rsidR="00996B65" w:rsidRDefault="00996B65" w:rsidP="00996B65">
      <w:r>
        <w:t> </w:t>
      </w:r>
    </w:p>
    <w:p w:rsidR="00996B65" w:rsidRDefault="00996B65" w:rsidP="00996B65">
      <w:r>
        <w:t>Because you choose one particular example as the real life situation does not mean that you </w:t>
      </w:r>
    </w:p>
    <w:p w:rsidR="00996B65" w:rsidRDefault="00996B65" w:rsidP="00996B65">
      <w:r>
        <w:t>cannot introduce other real life situations during the inquiry phase of the presentation ‐ </w:t>
      </w:r>
    </w:p>
    <w:p w:rsidR="00996B65" w:rsidRDefault="00996B65" w:rsidP="00996B65">
      <w:r>
        <w:t>indeed, this is a very good thing to do. But as a good KI is open and general (not too tied to </w:t>
      </w:r>
    </w:p>
    <w:p w:rsidR="00996B65" w:rsidRDefault="00996B65" w:rsidP="00996B65">
      <w:r>
        <w:t>the specifics of the situation), this exploration should not get bogged down too much in </w:t>
      </w:r>
    </w:p>
    <w:p w:rsidR="00996B65" w:rsidRDefault="00996B65" w:rsidP="00996B65">
      <w:r>
        <w:t>factual detail.  </w:t>
      </w:r>
    </w:p>
    <w:p w:rsidR="00996B65" w:rsidRDefault="00996B65" w:rsidP="00996B65">
      <w:r>
        <w:t> </w:t>
      </w:r>
    </w:p>
    <w:p w:rsidR="00996B65" w:rsidRDefault="00996B65" w:rsidP="00996B65">
      <w:r>
        <w:t>Part 2: Developing the KI </w:t>
      </w:r>
    </w:p>
    <w:p w:rsidR="00996B65" w:rsidRDefault="00996B65" w:rsidP="00996B65">
      <w:r>
        <w:t> </w:t>
      </w:r>
    </w:p>
    <w:p w:rsidR="00996B65" w:rsidRDefault="00996B65" w:rsidP="00996B65">
      <w:r>
        <w:t>As you are no doubt aware, almost any real life situation can lead to many, many good KIs.  </w:t>
      </w:r>
    </w:p>
    <w:p w:rsidR="00996B65" w:rsidRDefault="00996B65" w:rsidP="00996B65">
      <w:r>
        <w:t xml:space="preserve"> However, for your presentation, you only need one (to start with). The </w:t>
      </w:r>
      <w:proofErr w:type="spellStart"/>
      <w:r>
        <w:t>first,shorter</w:t>
      </w:r>
      <w:proofErr w:type="spellEnd"/>
    </w:p>
    <w:p w:rsidR="00996B65" w:rsidRDefault="00996B65" w:rsidP="00996B65">
      <w:r>
        <w:t xml:space="preserve">introductory phase of your presentation has a very simple structure, </w:t>
      </w:r>
      <w:proofErr w:type="spellStart"/>
      <w:r>
        <w:t>asI</w:t>
      </w:r>
      <w:proofErr w:type="spellEnd"/>
      <w:r>
        <w:t xml:space="preserve"> have said ‐ present</w:t>
      </w:r>
    </w:p>
    <w:p w:rsidR="00996B65" w:rsidRDefault="00996B65" w:rsidP="00996B65">
      <w:r>
        <w:t>your real life situation and then show how your KI arises from it.  </w:t>
      </w:r>
    </w:p>
    <w:p w:rsidR="00996B65" w:rsidRDefault="00996B65" w:rsidP="00996B65">
      <w:r>
        <w:lastRenderedPageBreak/>
        <w:t> </w:t>
      </w:r>
    </w:p>
    <w:p w:rsidR="00996B65" w:rsidRDefault="00996B65" w:rsidP="00996B65">
      <w:r>
        <w:t>I recommend that you explicitly say “Our knowledge issue is…”. It may include sketching in </w:t>
      </w:r>
    </w:p>
    <w:p w:rsidR="00996B65" w:rsidRDefault="00996B65" w:rsidP="00996B65">
      <w:r>
        <w:t>some information so that the audience can grasp the real life situation and see how the KI </w:t>
      </w:r>
    </w:p>
    <w:p w:rsidR="00996B65" w:rsidRDefault="00996B65" w:rsidP="00996B65">
      <w:r>
        <w:t>comes out of it. However, if there is a need for too much information then the real life </w:t>
      </w:r>
    </w:p>
    <w:p w:rsidR="00996B65" w:rsidRDefault="00996B65" w:rsidP="00996B65">
      <w:r>
        <w:t>situation/topic is probably not a good one. Common, well understood real life situations are </w:t>
      </w:r>
    </w:p>
    <w:p w:rsidR="00996B65" w:rsidRDefault="00996B65" w:rsidP="00996B65">
      <w:r>
        <w:t>better. </w:t>
      </w:r>
    </w:p>
    <w:p w:rsidR="00996B65" w:rsidRDefault="00996B65" w:rsidP="00996B65">
      <w:r>
        <w:t> </w:t>
      </w:r>
    </w:p>
    <w:p w:rsidR="00996B65" w:rsidRDefault="00996B65" w:rsidP="00996B65">
      <w:r>
        <w:t>Part 3: The inquiry phase – exploring the KI. </w:t>
      </w:r>
    </w:p>
    <w:p w:rsidR="00996B65" w:rsidRDefault="00996B65" w:rsidP="00996B65">
      <w:r>
        <w:t> </w:t>
      </w:r>
    </w:p>
    <w:p w:rsidR="00996B65" w:rsidRDefault="00996B65" w:rsidP="00996B65">
      <w:r>
        <w:t>When you have outlined your real life situation, and the leading KI, then you enter the </w:t>
      </w:r>
    </w:p>
    <w:p w:rsidR="00996B65" w:rsidRDefault="00996B65" w:rsidP="00996B65">
      <w:r>
        <w:t>second phase of the presentation.  </w:t>
      </w:r>
    </w:p>
    <w:p w:rsidR="00996B65" w:rsidRDefault="00996B65" w:rsidP="00996B65">
      <w:r>
        <w:t> </w:t>
      </w:r>
    </w:p>
    <w:p w:rsidR="00996B65" w:rsidRDefault="00996B65" w:rsidP="00996B65">
      <w:r>
        <w:t>Here, you will be trying to answer your KI, as you stated it. While the first phase of the </w:t>
      </w:r>
    </w:p>
    <w:p w:rsidR="00996B65" w:rsidRDefault="00996B65" w:rsidP="00996B65">
      <w:r>
        <w:t>presentation is largely assessed by Criterion A, in this phase you should make sure that you </w:t>
      </w:r>
    </w:p>
    <w:p w:rsidR="00996B65" w:rsidRDefault="00996B65" w:rsidP="00996B65">
      <w:r>
        <w:t>cover the remaining three criteria.  </w:t>
      </w:r>
    </w:p>
    <w:p w:rsidR="00996B65" w:rsidRDefault="00996B65" w:rsidP="00996B65">
      <w:r>
        <w:t> </w:t>
      </w:r>
    </w:p>
    <w:p w:rsidR="00996B65" w:rsidRDefault="00996B65" w:rsidP="00996B65">
      <w:r>
        <w:t>When you are planning your presentations, develop your inquiry through discussion with </w:t>
      </w:r>
    </w:p>
    <w:p w:rsidR="00996B65" w:rsidRDefault="00996B65" w:rsidP="00996B65">
      <w:r>
        <w:t>your co‐presenters, then transfer what you agree on to your presentation plan.  </w:t>
      </w:r>
    </w:p>
    <w:p w:rsidR="00996B65" w:rsidRDefault="00996B65" w:rsidP="00996B65">
      <w:r>
        <w:t> </w:t>
      </w:r>
    </w:p>
    <w:p w:rsidR="00996B65" w:rsidRDefault="00996B65" w:rsidP="00996B65">
      <w:r>
        <w:t>Note: you will come up with further KIs during this discussion, but remember that the main </w:t>
      </w:r>
    </w:p>
    <w:p w:rsidR="00996B65" w:rsidRDefault="00996B65" w:rsidP="00996B65">
      <w:r>
        <w:t>focus of the inquiry phase is to try to answer the main KI, not to raise too many other </w:t>
      </w:r>
    </w:p>
    <w:p w:rsidR="00996B65" w:rsidRDefault="00996B65" w:rsidP="00996B65">
      <w:r>
        <w:t>questions. The attempt to answer the KI must bring in TOK elements (such as key TOK terms, </w:t>
      </w:r>
    </w:p>
    <w:p w:rsidR="00996B65" w:rsidRDefault="00996B65" w:rsidP="00996B65">
      <w:r>
        <w:t>the WOKs, the AOKs, different perspectives and so on). </w:t>
      </w:r>
    </w:p>
    <w:p w:rsidR="00996B65" w:rsidRDefault="00996B65" w:rsidP="00996B65">
      <w:r>
        <w:t> </w:t>
      </w:r>
    </w:p>
    <w:p w:rsidR="00996B65" w:rsidRDefault="00996B65" w:rsidP="00996B65">
      <w:r>
        <w:t>Important hints and tips about what to do and what to AVOID! </w:t>
      </w:r>
    </w:p>
    <w:p w:rsidR="00996B65" w:rsidRDefault="00996B65" w:rsidP="00996B65">
      <w:r>
        <w:lastRenderedPageBreak/>
        <w:t> </w:t>
      </w:r>
    </w:p>
    <w:p w:rsidR="00996B65" w:rsidRDefault="00996B65" w:rsidP="00996B65">
      <w:r>
        <w:t>TOK presentations are unlike many classroom presentations in several ways:  </w:t>
      </w:r>
    </w:p>
    <w:p w:rsidR="00996B65" w:rsidRDefault="00996B65" w:rsidP="00996B65">
      <w:r>
        <w:t> </w:t>
      </w:r>
    </w:p>
    <w:p w:rsidR="00996B65" w:rsidRDefault="00996B65" w:rsidP="00996B65">
      <w:r>
        <w:t>The TOK presentation focuses on knowledge issues, whereas many other presentations </w:t>
      </w:r>
    </w:p>
    <w:p w:rsidR="00996B65" w:rsidRDefault="00996B65" w:rsidP="00996B65">
      <w:r>
        <w:t>focus on something different: knowledge claims.  </w:t>
      </w:r>
    </w:p>
    <w:p w:rsidR="00996B65" w:rsidRDefault="00996B65" w:rsidP="00996B65">
      <w:r>
        <w:t> </w:t>
      </w:r>
    </w:p>
    <w:p w:rsidR="00996B65" w:rsidRDefault="00996B65" w:rsidP="00996B65">
      <w:r>
        <w:t>There is another potential non‐TOK sort of presentation too ‐ the moral dilemma one.  </w:t>
      </w:r>
    </w:p>
    <w:p w:rsidR="00996B65" w:rsidRDefault="00996B65" w:rsidP="00996B65">
      <w:r>
        <w:t> </w:t>
      </w:r>
    </w:p>
    <w:p w:rsidR="00996B65" w:rsidRDefault="00996B65" w:rsidP="00996B65">
      <w:r>
        <w:t>Let's look at these two types of non‐TOK presentations one by one:  </w:t>
      </w:r>
    </w:p>
    <w:p w:rsidR="00996B65" w:rsidRDefault="00996B65" w:rsidP="00996B65">
      <w:r>
        <w:t> </w:t>
      </w:r>
    </w:p>
    <w:p w:rsidR="00996B65" w:rsidRDefault="00996B65" w:rsidP="00996B65">
      <w:r>
        <w:t>Non‐TOK Presentation 1 – The information dump. </w:t>
      </w:r>
    </w:p>
    <w:p w:rsidR="00996B65" w:rsidRDefault="00996B65" w:rsidP="00996B65">
      <w:r>
        <w:t> </w:t>
      </w:r>
    </w:p>
    <w:p w:rsidR="00996B65" w:rsidRDefault="00996B65" w:rsidP="00996B65">
      <w:r>
        <w:t>In most non TOK presentations, you usually have a topic, and then go away and do a lot of </w:t>
      </w:r>
    </w:p>
    <w:p w:rsidR="00996B65" w:rsidRDefault="00996B65" w:rsidP="00996B65">
      <w:r>
        <w:t>research to find as many knowledge claims (bits of information) about it as you can. The </w:t>
      </w:r>
    </w:p>
    <w:p w:rsidR="00996B65" w:rsidRDefault="00996B65" w:rsidP="00996B65">
      <w:r>
        <w:t>presentation then consists of you telling the class about everything you found out.  </w:t>
      </w:r>
    </w:p>
    <w:p w:rsidR="00996B65" w:rsidRDefault="00996B65" w:rsidP="00996B65">
      <w:r>
        <w:t> </w:t>
      </w:r>
    </w:p>
    <w:p w:rsidR="00996B65" w:rsidRDefault="00996B65" w:rsidP="00996B65">
      <w:r>
        <w:t>In a TOK presentation, the focus has to shift away from finding information (the presentation </w:t>
      </w:r>
    </w:p>
    <w:p w:rsidR="00996B65" w:rsidRDefault="00996B65" w:rsidP="00996B65">
      <w:r>
        <w:t>should give just enough of this to motivate the TOK inquiry), and on to an evaluation of that </w:t>
      </w:r>
    </w:p>
    <w:p w:rsidR="00996B65" w:rsidRDefault="00996B65" w:rsidP="00996B65">
      <w:r>
        <w:t>knowledge in terms of its reliability, the efficacy of the methods used to generate it, a consideration ofthe ways of knowing involved, different perspectives on the knowledge and</w:t>
      </w:r>
    </w:p>
    <w:p w:rsidR="00996B65" w:rsidRDefault="00996B65" w:rsidP="00996B65">
      <w:r>
        <w:t>the </w:t>
      </w:r>
      <w:proofErr w:type="spellStart"/>
      <w:r>
        <w:t>effectthatmight</w:t>
      </w:r>
      <w:proofErr w:type="spellEnd"/>
      <w:r>
        <w:t xml:space="preserve"> have and so on.  </w:t>
      </w:r>
    </w:p>
    <w:p w:rsidR="00996B65" w:rsidRDefault="00996B65" w:rsidP="00996B65">
      <w:r>
        <w:t> </w:t>
      </w:r>
    </w:p>
    <w:p w:rsidR="00996B65" w:rsidRDefault="00996B65" w:rsidP="00996B65">
      <w:r>
        <w:t>The temptation is to rush out and find as much information about your real life situation as </w:t>
      </w:r>
    </w:p>
    <w:p w:rsidR="00996B65" w:rsidRDefault="00996B65" w:rsidP="00996B65">
      <w:r>
        <w:t>possible. This is a dangerous temptation. Good information transmission presentations are </w:t>
      </w:r>
    </w:p>
    <w:p w:rsidR="00996B65" w:rsidRDefault="00996B65" w:rsidP="00996B65">
      <w:r>
        <w:t>not good TOK presentations.  </w:t>
      </w:r>
    </w:p>
    <w:p w:rsidR="00996B65" w:rsidRDefault="00996B65" w:rsidP="00996B65">
      <w:r>
        <w:t> </w:t>
      </w:r>
    </w:p>
    <w:p w:rsidR="00996B65" w:rsidRDefault="00996B65" w:rsidP="00996B65">
      <w:r>
        <w:lastRenderedPageBreak/>
        <w:t>For this reason, some of the best TOK presentations are about real life situations that are </w:t>
      </w:r>
    </w:p>
    <w:p w:rsidR="00996B65" w:rsidRDefault="00996B65" w:rsidP="00996B65">
      <w:r>
        <w:t>already pretty familiar to you and the class. There is no need to convey much information, as </w:t>
      </w:r>
    </w:p>
    <w:p w:rsidR="00996B65" w:rsidRDefault="00996B65" w:rsidP="00996B65">
      <w:r>
        <w:t>the class already have it. I strongly encourage you to try to find a focus in your own common </w:t>
      </w:r>
    </w:p>
    <w:p w:rsidR="00996B65" w:rsidRDefault="00996B65" w:rsidP="00996B65">
      <w:r>
        <w:t>life experience.  </w:t>
      </w:r>
    </w:p>
    <w:p w:rsidR="00996B65" w:rsidRDefault="00996B65" w:rsidP="00996B65">
      <w:r>
        <w:t> </w:t>
      </w:r>
    </w:p>
    <w:p w:rsidR="00996B65" w:rsidRDefault="00996B65" w:rsidP="00996B65">
      <w:r>
        <w:t>Examples: living with different cultures in the boarding house; two members of a group who </w:t>
      </w:r>
    </w:p>
    <w:p w:rsidR="00996B65" w:rsidRDefault="00996B65" w:rsidP="00996B65">
      <w:r>
        <w:t>didn't get on with each other; different attitudes to alternative medicine arising from </w:t>
      </w:r>
    </w:p>
    <w:p w:rsidR="00996B65" w:rsidRDefault="00996B65" w:rsidP="00996B65">
      <w:r>
        <w:t>parents' occupations.  </w:t>
      </w:r>
    </w:p>
    <w:p w:rsidR="00996B65" w:rsidRDefault="00996B65" w:rsidP="00996B65">
      <w:r>
        <w:t> </w:t>
      </w:r>
    </w:p>
    <w:p w:rsidR="00996B65" w:rsidRDefault="00996B65" w:rsidP="00996B65">
      <w:r>
        <w:t>Non‐TOK presentation 2 – The moral dilemma.  </w:t>
      </w:r>
    </w:p>
    <w:p w:rsidR="00996B65" w:rsidRDefault="00996B65" w:rsidP="00996B65">
      <w:r>
        <w:t> </w:t>
      </w:r>
    </w:p>
    <w:p w:rsidR="00996B65" w:rsidRDefault="00996B65" w:rsidP="00996B65">
      <w:r>
        <w:t>Be careful about picking a moral issue, such as abortion. The focus can too easily be on the </w:t>
      </w:r>
    </w:p>
    <w:p w:rsidR="00996B65" w:rsidRDefault="00996B65" w:rsidP="00996B65">
      <w:r>
        <w:t>pros and cons of abortion, and it can turn into a debate ‐ or, even worse, a polemic.  </w:t>
      </w:r>
    </w:p>
    <w:p w:rsidR="00996B65" w:rsidRDefault="00996B65" w:rsidP="00996B65">
      <w:r>
        <w:t> </w:t>
      </w:r>
    </w:p>
    <w:p w:rsidR="00996B65" w:rsidRDefault="00996B65" w:rsidP="00996B65">
      <w:r>
        <w:t>In a TOK examination of (say) abortion, the focus would need to be on (maybe) the claims </w:t>
      </w:r>
    </w:p>
    <w:p w:rsidR="00996B65" w:rsidRDefault="00996B65" w:rsidP="00996B65">
      <w:r>
        <w:t>made by either side ‐ how reliable are they? what methods of justification were used? Or on </w:t>
      </w:r>
    </w:p>
    <w:p w:rsidR="00996B65" w:rsidRDefault="00996B65" w:rsidP="00996B65">
      <w:r>
        <w:t>the methods used in the debate ‐ how is emotion (or reason, or language) used, and is that </w:t>
      </w:r>
    </w:p>
    <w:p w:rsidR="00996B65" w:rsidRDefault="00996B65" w:rsidP="00996B65">
      <w:r>
        <w:t>use legitimate?  </w:t>
      </w:r>
    </w:p>
    <w:p w:rsidR="00996B65" w:rsidRDefault="00996B65" w:rsidP="00996B65">
      <w:r>
        <w:t> </w:t>
      </w:r>
    </w:p>
    <w:p w:rsidR="00996B65" w:rsidRDefault="00996B65" w:rsidP="00996B65">
      <w:r>
        <w:t>Because it can be quite difficult to walk the right side of the line between moral debate and </w:t>
      </w:r>
    </w:p>
    <w:p w:rsidR="00996B65" w:rsidRDefault="00996B65" w:rsidP="00996B65">
      <w:r>
        <w:t>TOK inquiry, it might be best to stay away from largely ethical questions. They are popular, </w:t>
      </w:r>
    </w:p>
    <w:p w:rsidR="00996B65" w:rsidRDefault="00996B65" w:rsidP="00996B65">
      <w:r>
        <w:t>and they can be handled very well, but it is too easy to slip into the ethical debate and away </w:t>
      </w:r>
    </w:p>
    <w:p w:rsidR="008F4B3D" w:rsidRDefault="00996B65" w:rsidP="00996B65">
      <w:r>
        <w:t>from the underlying KIs. </w:t>
      </w:r>
      <w:r>
        <w:cr/>
      </w:r>
      <w:bookmarkStart w:id="0" w:name="_GoBack"/>
      <w:bookmarkEnd w:id="0"/>
    </w:p>
    <w:sectPr w:rsidR="008F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65"/>
    <w:rsid w:val="008F4B3D"/>
    <w:rsid w:val="009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2014-02-22T20:21:00Z</dcterms:created>
  <dcterms:modified xsi:type="dcterms:W3CDTF">2014-02-22T20:22:00Z</dcterms:modified>
</cp:coreProperties>
</file>