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BD" w:rsidRPr="00FB1EE3" w:rsidRDefault="007E4DBD" w:rsidP="00DF7AC1">
      <w:pPr>
        <w:pStyle w:val="BodyText"/>
        <w:tabs>
          <w:tab w:val="clear" w:pos="360"/>
        </w:tabs>
        <w:ind w:left="720"/>
        <w:contextualSpacing/>
        <w:jc w:val="center"/>
        <w:rPr>
          <w:sz w:val="24"/>
          <w:szCs w:val="24"/>
        </w:rPr>
      </w:pPr>
      <w:r w:rsidRPr="00FB1EE3">
        <w:rPr>
          <w:sz w:val="24"/>
          <w:szCs w:val="24"/>
        </w:rPr>
        <w:t xml:space="preserve">C112 Theorist Critique Assignment </w:t>
      </w:r>
    </w:p>
    <w:p w:rsidR="002D0154" w:rsidRPr="00FB1EE3" w:rsidRDefault="002D0154" w:rsidP="00DF7AC1">
      <w:pPr>
        <w:pStyle w:val="BodyText"/>
        <w:tabs>
          <w:tab w:val="clear" w:pos="360"/>
        </w:tabs>
        <w:contextualSpacing/>
        <w:rPr>
          <w:sz w:val="24"/>
          <w:szCs w:val="24"/>
        </w:rPr>
      </w:pPr>
    </w:p>
    <w:p w:rsidR="00865BB7" w:rsidRPr="00FB1EE3" w:rsidRDefault="00865BB7" w:rsidP="00DF7AC1">
      <w:pPr>
        <w:pStyle w:val="BodyText"/>
        <w:tabs>
          <w:tab w:val="clear" w:pos="360"/>
        </w:tabs>
        <w:contextualSpacing/>
        <w:rPr>
          <w:sz w:val="24"/>
          <w:szCs w:val="24"/>
        </w:rPr>
      </w:pPr>
      <w:r w:rsidRPr="00FB1EE3">
        <w:rPr>
          <w:sz w:val="24"/>
          <w:szCs w:val="24"/>
        </w:rPr>
        <w:t xml:space="preserve">Name: </w:t>
      </w:r>
      <w:r w:rsidR="00802D0E">
        <w:rPr>
          <w:sz w:val="24"/>
          <w:szCs w:val="24"/>
        </w:rPr>
        <w:t xml:space="preserve">___________________________ </w:t>
      </w:r>
      <w:r w:rsidRPr="00FB1EE3">
        <w:rPr>
          <w:sz w:val="24"/>
          <w:szCs w:val="24"/>
        </w:rPr>
        <w:t xml:space="preserve">Date: </w:t>
      </w:r>
      <w:r w:rsidR="00802D0E">
        <w:rPr>
          <w:sz w:val="24"/>
          <w:szCs w:val="24"/>
        </w:rPr>
        <w:t>____________________________</w:t>
      </w:r>
    </w:p>
    <w:p w:rsidR="00865BB7" w:rsidRPr="00FB1EE3" w:rsidRDefault="00865BB7" w:rsidP="00DF7AC1">
      <w:pPr>
        <w:pStyle w:val="BodyText"/>
        <w:tabs>
          <w:tab w:val="clear" w:pos="360"/>
        </w:tabs>
        <w:ind w:left="720"/>
        <w:contextualSpacing/>
        <w:rPr>
          <w:sz w:val="24"/>
          <w:szCs w:val="24"/>
        </w:rPr>
      </w:pPr>
    </w:p>
    <w:p w:rsidR="00865BB7" w:rsidRPr="00FB1EE3" w:rsidRDefault="002D0154" w:rsidP="00DF7AC1">
      <w:pPr>
        <w:pStyle w:val="Heading3"/>
        <w:tabs>
          <w:tab w:val="left" w:pos="720"/>
        </w:tabs>
        <w:contextualSpacing/>
        <w:jc w:val="left"/>
        <w:rPr>
          <w:b w:val="0"/>
          <w:sz w:val="24"/>
          <w:szCs w:val="24"/>
        </w:rPr>
      </w:pPr>
      <w:r w:rsidRPr="00FB1EE3">
        <w:rPr>
          <w:b w:val="0"/>
          <w:sz w:val="24"/>
          <w:szCs w:val="24"/>
        </w:rPr>
        <w:t>Y</w:t>
      </w:r>
      <w:r w:rsidR="00865BB7" w:rsidRPr="00FB1EE3">
        <w:rPr>
          <w:b w:val="0"/>
          <w:sz w:val="24"/>
          <w:szCs w:val="24"/>
        </w:rPr>
        <w:t>ou will select one of the four International Security Environment (ISE) theorists presented in lesson C112 (</w:t>
      </w:r>
      <w:bookmarkStart w:id="0" w:name="OLE_LINK1"/>
      <w:bookmarkStart w:id="1" w:name="OLE_LINK2"/>
      <w:r w:rsidR="00865BB7" w:rsidRPr="00FB1EE3">
        <w:rPr>
          <w:b w:val="0"/>
          <w:sz w:val="24"/>
          <w:szCs w:val="24"/>
        </w:rPr>
        <w:t>Kaplan, Friedman, Huntington, or Barnett</w:t>
      </w:r>
      <w:bookmarkEnd w:id="0"/>
      <w:bookmarkEnd w:id="1"/>
      <w:r w:rsidR="00865BB7" w:rsidRPr="00FB1EE3">
        <w:rPr>
          <w:b w:val="0"/>
          <w:sz w:val="24"/>
          <w:szCs w:val="24"/>
        </w:rPr>
        <w:t xml:space="preserve">), and answer the </w:t>
      </w:r>
      <w:r w:rsidR="00F03DD1">
        <w:rPr>
          <w:b w:val="0"/>
          <w:sz w:val="24"/>
          <w:szCs w:val="24"/>
        </w:rPr>
        <w:t>five</w:t>
      </w:r>
      <w:r w:rsidR="00F80783">
        <w:rPr>
          <w:b w:val="0"/>
          <w:sz w:val="24"/>
          <w:szCs w:val="24"/>
        </w:rPr>
        <w:t xml:space="preserve"> </w:t>
      </w:r>
      <w:r w:rsidR="00432C79">
        <w:rPr>
          <w:b w:val="0"/>
          <w:sz w:val="24"/>
          <w:szCs w:val="24"/>
        </w:rPr>
        <w:t xml:space="preserve">requirements </w:t>
      </w:r>
      <w:r w:rsidR="00196BDF">
        <w:rPr>
          <w:b w:val="0"/>
          <w:sz w:val="24"/>
          <w:szCs w:val="24"/>
        </w:rPr>
        <w:t xml:space="preserve">beginning </w:t>
      </w:r>
      <w:r w:rsidR="00865BB7" w:rsidRPr="00FB1EE3">
        <w:rPr>
          <w:b w:val="0"/>
          <w:sz w:val="24"/>
          <w:szCs w:val="24"/>
        </w:rPr>
        <w:t xml:space="preserve">on page two of this document. </w:t>
      </w:r>
      <w:r w:rsidR="00704D07">
        <w:rPr>
          <w:b w:val="0"/>
          <w:sz w:val="24"/>
          <w:szCs w:val="24"/>
        </w:rPr>
        <w:t xml:space="preserve">This assignment is worth 25% of the C100 grade.  </w:t>
      </w:r>
    </w:p>
    <w:p w:rsidR="00865BB7" w:rsidRPr="00FB1EE3" w:rsidRDefault="00865BB7" w:rsidP="00DF7AC1">
      <w:pPr>
        <w:pStyle w:val="Heading3"/>
        <w:tabs>
          <w:tab w:val="left" w:pos="720"/>
        </w:tabs>
        <w:contextualSpacing/>
        <w:jc w:val="left"/>
        <w:rPr>
          <w:b w:val="0"/>
          <w:sz w:val="24"/>
          <w:szCs w:val="24"/>
        </w:rPr>
      </w:pPr>
    </w:p>
    <w:p w:rsidR="00865BB7" w:rsidRPr="00FB1EE3" w:rsidRDefault="00865BB7" w:rsidP="00DF7AC1">
      <w:pPr>
        <w:pStyle w:val="Heading3"/>
        <w:tabs>
          <w:tab w:val="left" w:pos="720"/>
        </w:tabs>
        <w:contextualSpacing/>
        <w:jc w:val="left"/>
        <w:rPr>
          <w:b w:val="0"/>
          <w:sz w:val="24"/>
          <w:szCs w:val="24"/>
        </w:rPr>
      </w:pPr>
      <w:r w:rsidRPr="00FB1EE3">
        <w:rPr>
          <w:b w:val="0"/>
          <w:sz w:val="24"/>
          <w:szCs w:val="24"/>
        </w:rPr>
        <w:t xml:space="preserve">The four readings from which to choose are listed below.  </w:t>
      </w:r>
    </w:p>
    <w:p w:rsidR="00865BB7" w:rsidRPr="00FB1EE3" w:rsidRDefault="00865BB7" w:rsidP="00DF7A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70"/>
        <w:gridCol w:w="1890"/>
        <w:gridCol w:w="2880"/>
      </w:tblGrid>
      <w:tr w:rsidR="00865BB7" w:rsidRPr="00FB1EE3" w:rsidTr="00F418F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B7" w:rsidRPr="00FB1EE3" w:rsidRDefault="00F418F1" w:rsidP="00DF7AC1">
            <w:pPr>
              <w:pStyle w:val="BodyTextIndent3"/>
              <w:spacing w:line="240" w:lineRule="auto"/>
              <w:ind w:left="4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Barnett </w:t>
            </w:r>
          </w:p>
          <w:p w:rsidR="00F632AC" w:rsidRPr="00FB1EE3" w:rsidRDefault="00F632AC" w:rsidP="00DF7AC1">
            <w:pPr>
              <w:pStyle w:val="BodyTextIndent3"/>
              <w:spacing w:line="240" w:lineRule="auto"/>
              <w:ind w:left="4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5BB7" w:rsidRPr="00FB1EE3" w:rsidRDefault="00865BB7" w:rsidP="00DF7AC1">
            <w:pPr>
              <w:pStyle w:val="BodyTextIndent3"/>
              <w:spacing w:line="240" w:lineRule="auto"/>
              <w:ind w:left="42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Pentagon’s New Map: It Explains why We’re Going to War and why We’ll Keep Going to War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B7" w:rsidRPr="00FB1EE3" w:rsidRDefault="00F418F1" w:rsidP="00DF7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Friedman </w:t>
            </w:r>
            <w:r w:rsidR="00865BB7" w:rsidRPr="00FB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2AC" w:rsidRPr="00FB1EE3" w:rsidRDefault="00F632AC" w:rsidP="00DF7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B7" w:rsidRPr="00FB1EE3" w:rsidRDefault="00865BB7" w:rsidP="00DF7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sz w:val="24"/>
                <w:szCs w:val="24"/>
              </w:rPr>
              <w:t>National Strategies and Capabilit</w:t>
            </w:r>
            <w:r w:rsidR="00F632AC" w:rsidRPr="00FB1E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1EE3">
              <w:rPr>
                <w:rFonts w:ascii="Times New Roman" w:hAnsi="Times New Roman" w:cs="Times New Roman"/>
                <w:sz w:val="24"/>
                <w:szCs w:val="24"/>
              </w:rPr>
              <w:t xml:space="preserve">es for a Changing World: Globalization and National Security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B7" w:rsidRPr="00FB1EE3" w:rsidRDefault="00F418F1" w:rsidP="00DF7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Huntington </w:t>
            </w:r>
          </w:p>
          <w:p w:rsidR="00F632AC" w:rsidRPr="00FB1EE3" w:rsidRDefault="00F632AC" w:rsidP="00DF7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B7" w:rsidRPr="00FB1EE3" w:rsidRDefault="00865BB7" w:rsidP="00DF7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sz w:val="24"/>
                <w:szCs w:val="24"/>
              </w:rPr>
              <w:t xml:space="preserve">The Clash of Civilizations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BB7" w:rsidRPr="00FB1EE3" w:rsidRDefault="00F418F1" w:rsidP="00DF7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Kaplan </w:t>
            </w:r>
          </w:p>
          <w:p w:rsidR="00F632AC" w:rsidRPr="00FB1EE3" w:rsidRDefault="00F632AC" w:rsidP="00DF7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B7" w:rsidRPr="00FB1EE3" w:rsidRDefault="00865BB7" w:rsidP="00DF7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EE3">
              <w:rPr>
                <w:rFonts w:ascii="Times New Roman" w:hAnsi="Times New Roman" w:cs="Times New Roman"/>
                <w:sz w:val="24"/>
                <w:szCs w:val="24"/>
              </w:rPr>
              <w:t xml:space="preserve">The Coming Anarchy: How Scarcity, Crime, Overpopulation, Tribalism, and Disease are Rapidly Destroying the Social Fabric of Our Planet </w:t>
            </w:r>
          </w:p>
        </w:tc>
      </w:tr>
    </w:tbl>
    <w:p w:rsidR="00865BB7" w:rsidRPr="00FB1EE3" w:rsidRDefault="00865BB7" w:rsidP="00DF7AC1">
      <w:pPr>
        <w:pStyle w:val="BodyText"/>
        <w:tabs>
          <w:tab w:val="clear" w:pos="360"/>
        </w:tabs>
        <w:ind w:left="720"/>
        <w:contextualSpacing/>
        <w:rPr>
          <w:sz w:val="24"/>
          <w:szCs w:val="24"/>
        </w:rPr>
      </w:pPr>
    </w:p>
    <w:p w:rsidR="002D0154" w:rsidRPr="00FB1EE3" w:rsidRDefault="002D0154" w:rsidP="00DF7AC1">
      <w:pPr>
        <w:pStyle w:val="Heading3"/>
        <w:tabs>
          <w:tab w:val="left" w:pos="720"/>
        </w:tabs>
        <w:contextualSpacing/>
        <w:jc w:val="left"/>
        <w:rPr>
          <w:b w:val="0"/>
          <w:sz w:val="24"/>
          <w:szCs w:val="24"/>
        </w:rPr>
      </w:pPr>
      <w:bookmarkStart w:id="2" w:name="OLE_LINK3"/>
      <w:bookmarkStart w:id="3" w:name="OLE_LINK4"/>
      <w:r w:rsidRPr="00FB1EE3">
        <w:rPr>
          <w:b w:val="0"/>
          <w:sz w:val="24"/>
          <w:szCs w:val="24"/>
        </w:rPr>
        <w:t>Your paper must be typed</w:t>
      </w:r>
      <w:r w:rsidR="00432C79">
        <w:rPr>
          <w:b w:val="0"/>
          <w:sz w:val="24"/>
          <w:szCs w:val="24"/>
        </w:rPr>
        <w:t xml:space="preserve"> and </w:t>
      </w:r>
      <w:r w:rsidRPr="00FB1EE3">
        <w:rPr>
          <w:b w:val="0"/>
          <w:sz w:val="24"/>
          <w:szCs w:val="24"/>
        </w:rPr>
        <w:t>double-spaced</w:t>
      </w:r>
      <w:r w:rsidR="007539AA">
        <w:rPr>
          <w:b w:val="0"/>
          <w:sz w:val="24"/>
          <w:szCs w:val="24"/>
        </w:rPr>
        <w:t>; u</w:t>
      </w:r>
      <w:r w:rsidR="00A96823">
        <w:rPr>
          <w:b w:val="0"/>
          <w:sz w:val="24"/>
          <w:szCs w:val="24"/>
        </w:rPr>
        <w:t xml:space="preserve">se Times New Roman </w:t>
      </w:r>
      <w:r w:rsidR="007539AA">
        <w:rPr>
          <w:b w:val="0"/>
          <w:sz w:val="24"/>
          <w:szCs w:val="24"/>
        </w:rPr>
        <w:t>12</w:t>
      </w:r>
      <w:r w:rsidR="00F03DD1">
        <w:rPr>
          <w:b w:val="0"/>
          <w:sz w:val="24"/>
          <w:szCs w:val="24"/>
        </w:rPr>
        <w:t>-pitch</w:t>
      </w:r>
      <w:r w:rsidR="007539AA">
        <w:rPr>
          <w:b w:val="0"/>
          <w:sz w:val="24"/>
          <w:szCs w:val="24"/>
        </w:rPr>
        <w:t xml:space="preserve"> font and one-inch margins.  </w:t>
      </w:r>
      <w:r w:rsidR="00432C79">
        <w:rPr>
          <w:b w:val="0"/>
          <w:sz w:val="24"/>
          <w:szCs w:val="24"/>
        </w:rPr>
        <w:t xml:space="preserve"> </w:t>
      </w:r>
      <w:r w:rsidR="007539AA">
        <w:rPr>
          <w:b w:val="0"/>
          <w:sz w:val="24"/>
          <w:szCs w:val="24"/>
        </w:rPr>
        <w:t xml:space="preserve">You </w:t>
      </w:r>
      <w:r w:rsidR="00432C79">
        <w:rPr>
          <w:b w:val="0"/>
          <w:sz w:val="24"/>
          <w:szCs w:val="24"/>
        </w:rPr>
        <w:t>may not</w:t>
      </w:r>
      <w:r w:rsidRPr="00FB1EE3">
        <w:rPr>
          <w:b w:val="0"/>
          <w:sz w:val="24"/>
          <w:szCs w:val="24"/>
        </w:rPr>
        <w:t xml:space="preserve"> discuss this assignment with anyone other than a DDE faculty member</w:t>
      </w:r>
      <w:r w:rsidR="00432C79">
        <w:rPr>
          <w:b w:val="0"/>
          <w:sz w:val="24"/>
          <w:szCs w:val="24"/>
        </w:rPr>
        <w:t xml:space="preserve"> or your academic advisor</w:t>
      </w:r>
      <w:r w:rsidRPr="00FB1EE3">
        <w:rPr>
          <w:b w:val="0"/>
          <w:sz w:val="24"/>
          <w:szCs w:val="24"/>
        </w:rPr>
        <w:t xml:space="preserve">.  </w:t>
      </w:r>
    </w:p>
    <w:p w:rsidR="002D0154" w:rsidRPr="00FB1EE3" w:rsidRDefault="002D0154" w:rsidP="00DF7AC1">
      <w:pPr>
        <w:pStyle w:val="Heading3"/>
        <w:tabs>
          <w:tab w:val="left" w:pos="720"/>
        </w:tabs>
        <w:contextualSpacing/>
        <w:jc w:val="left"/>
        <w:rPr>
          <w:b w:val="0"/>
          <w:sz w:val="24"/>
          <w:szCs w:val="24"/>
        </w:rPr>
      </w:pPr>
    </w:p>
    <w:p w:rsidR="002D0154" w:rsidRDefault="002D0154" w:rsidP="00DF7AC1">
      <w:pPr>
        <w:pStyle w:val="Heading3"/>
        <w:tabs>
          <w:tab w:val="left" w:pos="720"/>
        </w:tabs>
        <w:contextualSpacing/>
        <w:jc w:val="left"/>
        <w:rPr>
          <w:b w:val="0"/>
          <w:sz w:val="24"/>
          <w:szCs w:val="24"/>
        </w:rPr>
      </w:pPr>
      <w:r w:rsidRPr="005C3011">
        <w:rPr>
          <w:b w:val="0"/>
          <w:sz w:val="24"/>
          <w:szCs w:val="24"/>
          <w:u w:val="single"/>
        </w:rPr>
        <w:t>Always cite your sources</w:t>
      </w:r>
      <w:r w:rsidRPr="005C3011">
        <w:rPr>
          <w:b w:val="0"/>
          <w:sz w:val="24"/>
          <w:szCs w:val="24"/>
        </w:rPr>
        <w:t>.  If something is not your original thought, you need to cite your source</w:t>
      </w:r>
      <w:r w:rsidR="00191F16" w:rsidRPr="005C3011">
        <w:rPr>
          <w:b w:val="0"/>
          <w:sz w:val="24"/>
          <w:szCs w:val="24"/>
        </w:rPr>
        <w:t xml:space="preserve"> using either footnote</w:t>
      </w:r>
      <w:r w:rsidR="00C619C5" w:rsidRPr="005C3011">
        <w:rPr>
          <w:b w:val="0"/>
          <w:sz w:val="24"/>
          <w:szCs w:val="24"/>
        </w:rPr>
        <w:t>s or endnotes IAW the Turabian s</w:t>
      </w:r>
      <w:r w:rsidR="00191F16" w:rsidRPr="005C3011">
        <w:rPr>
          <w:b w:val="0"/>
          <w:sz w:val="24"/>
          <w:szCs w:val="24"/>
        </w:rPr>
        <w:t>tyle of documentation; do not use parenthetical citations.  T</w:t>
      </w:r>
      <w:r w:rsidR="000625E0" w:rsidRPr="005C3011">
        <w:rPr>
          <w:b w:val="0"/>
          <w:sz w:val="24"/>
          <w:szCs w:val="24"/>
        </w:rPr>
        <w:t>his includes direct quotations, paraphrases, and summaries of the assigned readings</w:t>
      </w:r>
      <w:r w:rsidR="00D031ED">
        <w:rPr>
          <w:b w:val="0"/>
          <w:sz w:val="24"/>
          <w:szCs w:val="24"/>
        </w:rPr>
        <w:t xml:space="preserve">, doctrinal references, </w:t>
      </w:r>
      <w:r w:rsidR="000625E0" w:rsidRPr="005C3011">
        <w:rPr>
          <w:b w:val="0"/>
          <w:sz w:val="24"/>
          <w:szCs w:val="24"/>
        </w:rPr>
        <w:t xml:space="preserve">or outside sources.  </w:t>
      </w:r>
      <w:r w:rsidRPr="005C3011">
        <w:rPr>
          <w:b w:val="0"/>
          <w:sz w:val="24"/>
          <w:szCs w:val="24"/>
        </w:rPr>
        <w:t xml:space="preserve">You may use the C100 online lessons, readings, </w:t>
      </w:r>
      <w:r w:rsidR="00067A5F" w:rsidRPr="005C3011">
        <w:rPr>
          <w:b w:val="0"/>
          <w:sz w:val="24"/>
          <w:szCs w:val="24"/>
        </w:rPr>
        <w:t xml:space="preserve">and </w:t>
      </w:r>
      <w:r w:rsidRPr="005C3011">
        <w:rPr>
          <w:b w:val="0"/>
          <w:sz w:val="24"/>
          <w:szCs w:val="24"/>
        </w:rPr>
        <w:t>references</w:t>
      </w:r>
      <w:r w:rsidR="00067A5F" w:rsidRPr="005C3011">
        <w:rPr>
          <w:b w:val="0"/>
          <w:sz w:val="24"/>
          <w:szCs w:val="24"/>
        </w:rPr>
        <w:t xml:space="preserve">  t</w:t>
      </w:r>
      <w:r w:rsidRPr="005C3011">
        <w:rPr>
          <w:b w:val="0"/>
          <w:sz w:val="24"/>
          <w:szCs w:val="24"/>
        </w:rPr>
        <w:t xml:space="preserve">o help you prepare your assignment.  </w:t>
      </w:r>
      <w:bookmarkEnd w:id="2"/>
      <w:bookmarkEnd w:id="3"/>
      <w:r w:rsidR="002D0314" w:rsidRPr="005C3011">
        <w:rPr>
          <w:b w:val="0"/>
          <w:sz w:val="24"/>
          <w:szCs w:val="24"/>
        </w:rPr>
        <w:t xml:space="preserve">Refer to ST 22-2 </w:t>
      </w:r>
      <w:r w:rsidR="002D0314" w:rsidRPr="005C3011">
        <w:rPr>
          <w:b w:val="0"/>
          <w:i/>
          <w:sz w:val="24"/>
          <w:szCs w:val="24"/>
        </w:rPr>
        <w:t>Leader Communication</w:t>
      </w:r>
      <w:r w:rsidR="002D0314" w:rsidRPr="005C3011">
        <w:rPr>
          <w:b w:val="0"/>
          <w:sz w:val="24"/>
          <w:szCs w:val="24"/>
        </w:rPr>
        <w:t xml:space="preserve"> (June 2012) for guidance about citations and footnotes.</w:t>
      </w:r>
      <w:r w:rsidR="002D0314" w:rsidRPr="00FB1EE3">
        <w:rPr>
          <w:b w:val="0"/>
          <w:sz w:val="24"/>
          <w:szCs w:val="24"/>
        </w:rPr>
        <w:t xml:space="preserve">  </w:t>
      </w:r>
      <w:r w:rsidRPr="00FB1EE3">
        <w:rPr>
          <w:b w:val="0"/>
          <w:sz w:val="24"/>
          <w:szCs w:val="24"/>
        </w:rPr>
        <w:t xml:space="preserve"> </w:t>
      </w:r>
      <w:r w:rsidR="00C619C5">
        <w:rPr>
          <w:b w:val="0"/>
          <w:sz w:val="24"/>
          <w:szCs w:val="24"/>
        </w:rPr>
        <w:t xml:space="preserve">You may also refer to </w:t>
      </w:r>
      <w:r w:rsidR="00C619C5" w:rsidRPr="005C3011">
        <w:rPr>
          <w:b w:val="0"/>
          <w:i/>
          <w:sz w:val="24"/>
          <w:szCs w:val="24"/>
        </w:rPr>
        <w:t>A Manual for Writers of Research Papers, Theses, and Dissertations</w:t>
      </w:r>
      <w:r w:rsidR="00C619C5">
        <w:rPr>
          <w:b w:val="0"/>
          <w:sz w:val="24"/>
          <w:szCs w:val="24"/>
        </w:rPr>
        <w:t xml:space="preserve"> (7</w:t>
      </w:r>
      <w:r w:rsidR="00C619C5" w:rsidRPr="00C619C5">
        <w:rPr>
          <w:b w:val="0"/>
          <w:sz w:val="24"/>
          <w:szCs w:val="24"/>
          <w:vertAlign w:val="superscript"/>
        </w:rPr>
        <w:t>th</w:t>
      </w:r>
      <w:r w:rsidR="005C3011">
        <w:rPr>
          <w:b w:val="0"/>
          <w:sz w:val="24"/>
          <w:szCs w:val="24"/>
        </w:rPr>
        <w:t xml:space="preserve"> edition).  </w:t>
      </w:r>
    </w:p>
    <w:p w:rsidR="00A96823" w:rsidRDefault="00A96823" w:rsidP="00A968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2374" w:rsidRDefault="004A2374" w:rsidP="00A968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your article, here are some additional resources to help you with your critique.   This is not an exhaustive list.  </w:t>
      </w:r>
    </w:p>
    <w:p w:rsidR="004A2374" w:rsidRPr="004A2374" w:rsidRDefault="004A2374" w:rsidP="004A237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374">
        <w:rPr>
          <w:rFonts w:ascii="Times New Roman" w:hAnsi="Times New Roman" w:cs="Times New Roman"/>
          <w:sz w:val="24"/>
          <w:szCs w:val="24"/>
        </w:rPr>
        <w:t>JP 3-0 Joint Operations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4A2374" w:rsidRPr="004A2374" w:rsidRDefault="004A2374" w:rsidP="004A237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374">
        <w:rPr>
          <w:rFonts w:ascii="Times New Roman" w:hAnsi="Times New Roman" w:cs="Times New Roman"/>
          <w:sz w:val="24"/>
          <w:szCs w:val="24"/>
        </w:rPr>
        <w:t>ADP 3-0 Unified Land Operations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:rsidR="004A2374" w:rsidRPr="004A2374" w:rsidRDefault="004A2374" w:rsidP="004A237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374">
        <w:rPr>
          <w:rFonts w:ascii="Times New Roman" w:hAnsi="Times New Roman" w:cs="Times New Roman"/>
          <w:sz w:val="24"/>
          <w:szCs w:val="24"/>
        </w:rPr>
        <w:t xml:space="preserve">The Joint Operating Environment 2010 </w:t>
      </w:r>
    </w:p>
    <w:p w:rsidR="004A2374" w:rsidRDefault="004A2374" w:rsidP="004A237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374">
        <w:rPr>
          <w:rFonts w:ascii="Times New Roman" w:hAnsi="Times New Roman" w:cs="Times New Roman"/>
          <w:sz w:val="24"/>
          <w:szCs w:val="24"/>
        </w:rPr>
        <w:t xml:space="preserve">NIC Global Trends Report 2025 </w:t>
      </w:r>
    </w:p>
    <w:p w:rsidR="00A96823" w:rsidRPr="00A96823" w:rsidRDefault="00A96823" w:rsidP="00A968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writing assignment, use complete sentences in your answers.  Do not use bullet statements or comments.  </w:t>
      </w:r>
      <w:r w:rsidR="00F418F1">
        <w:rPr>
          <w:rFonts w:ascii="Times New Roman" w:hAnsi="Times New Roman" w:cs="Times New Roman"/>
          <w:sz w:val="24"/>
          <w:szCs w:val="24"/>
        </w:rPr>
        <w:t>Write paragraphs that begin with a topic sentence and c</w:t>
      </w:r>
      <w:r w:rsidR="004A2374">
        <w:rPr>
          <w:rFonts w:ascii="Times New Roman" w:hAnsi="Times New Roman" w:cs="Times New Roman"/>
          <w:sz w:val="24"/>
          <w:szCs w:val="24"/>
        </w:rPr>
        <w:t xml:space="preserve">ontain supporting main points.  </w:t>
      </w:r>
      <w:r w:rsidR="00F80783">
        <w:rPr>
          <w:rFonts w:ascii="Times New Roman" w:hAnsi="Times New Roman" w:cs="Times New Roman"/>
          <w:sz w:val="24"/>
          <w:szCs w:val="24"/>
        </w:rPr>
        <w:t>Address each</w:t>
      </w:r>
      <w:r w:rsidR="00891B60"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F80783">
        <w:rPr>
          <w:rFonts w:ascii="Times New Roman" w:hAnsi="Times New Roman" w:cs="Times New Roman"/>
          <w:sz w:val="24"/>
          <w:szCs w:val="24"/>
        </w:rPr>
        <w:t xml:space="preserve"> individually – do not integrate your response into one lengthy essay.  Use third person</w:t>
      </w:r>
      <w:r w:rsidR="00634BCF">
        <w:rPr>
          <w:rFonts w:ascii="Times New Roman" w:hAnsi="Times New Roman" w:cs="Times New Roman"/>
          <w:sz w:val="24"/>
          <w:szCs w:val="24"/>
        </w:rPr>
        <w:t xml:space="preserve"> and active voice in academic </w:t>
      </w:r>
      <w:r w:rsidR="00542665">
        <w:rPr>
          <w:rFonts w:ascii="Times New Roman" w:hAnsi="Times New Roman" w:cs="Times New Roman"/>
          <w:sz w:val="24"/>
          <w:szCs w:val="24"/>
        </w:rPr>
        <w:t xml:space="preserve">writing.  </w:t>
      </w:r>
      <w:r w:rsidR="00F8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23" w:rsidRDefault="00A96823" w:rsidP="00A968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2C79" w:rsidRDefault="007539AA" w:rsidP="00A968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</w:t>
      </w:r>
      <w:r w:rsidR="000625E0">
        <w:rPr>
          <w:rFonts w:ascii="Times New Roman" w:hAnsi="Times New Roman" w:cs="Times New Roman"/>
          <w:sz w:val="24"/>
          <w:szCs w:val="24"/>
        </w:rPr>
        <w:t xml:space="preserve">y, you must complete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619C5">
        <w:rPr>
          <w:rFonts w:ascii="Times New Roman" w:hAnsi="Times New Roman" w:cs="Times New Roman"/>
          <w:sz w:val="24"/>
          <w:szCs w:val="24"/>
        </w:rPr>
        <w:t>student self a</w:t>
      </w:r>
      <w:r w:rsidR="000625E0">
        <w:rPr>
          <w:rFonts w:ascii="Times New Roman" w:hAnsi="Times New Roman" w:cs="Times New Roman"/>
          <w:sz w:val="24"/>
          <w:szCs w:val="24"/>
        </w:rPr>
        <w:t xml:space="preserve">ssessment portion of the </w:t>
      </w:r>
      <w:r>
        <w:rPr>
          <w:rFonts w:ascii="Times New Roman" w:hAnsi="Times New Roman" w:cs="Times New Roman"/>
          <w:sz w:val="24"/>
          <w:szCs w:val="24"/>
        </w:rPr>
        <w:t>C112 customized 1009w form</w:t>
      </w:r>
      <w:r w:rsidR="000625E0">
        <w:rPr>
          <w:rFonts w:ascii="Times New Roman" w:hAnsi="Times New Roman" w:cs="Times New Roman"/>
          <w:sz w:val="24"/>
          <w:szCs w:val="24"/>
        </w:rPr>
        <w:t xml:space="preserve"> for writing evaluation.  Submit the 1009w form</w:t>
      </w:r>
      <w:r>
        <w:rPr>
          <w:rFonts w:ascii="Times New Roman" w:hAnsi="Times New Roman" w:cs="Times New Roman"/>
          <w:sz w:val="24"/>
          <w:szCs w:val="24"/>
        </w:rPr>
        <w:t xml:space="preserve"> when you submit your paper for grading.  </w:t>
      </w:r>
    </w:p>
    <w:p w:rsidR="007539AA" w:rsidRPr="000D0D80" w:rsidRDefault="00E21318" w:rsidP="0075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Theorist </w:t>
      </w:r>
      <w:r w:rsidR="00A96823">
        <w:rPr>
          <w:rFonts w:ascii="Times New Roman" w:hAnsi="Times New Roman" w:cs="Times New Roman"/>
          <w:b/>
          <w:sz w:val="24"/>
          <w:szCs w:val="24"/>
        </w:rPr>
        <w:t>C</w:t>
      </w:r>
      <w:r w:rsidR="00CC6FD3">
        <w:rPr>
          <w:rFonts w:ascii="Times New Roman" w:hAnsi="Times New Roman" w:cs="Times New Roman"/>
          <w:b/>
          <w:sz w:val="24"/>
          <w:szCs w:val="24"/>
        </w:rPr>
        <w:t xml:space="preserve">ritique requirements.  </w:t>
      </w:r>
    </w:p>
    <w:p w:rsidR="00C55050" w:rsidRPr="00FB1EE3" w:rsidRDefault="00E21318" w:rsidP="00C55050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 w:rsidRPr="000E2547">
        <w:rPr>
          <w:rFonts w:ascii="Times New Roman" w:hAnsi="Times New Roman"/>
          <w:b/>
          <w:sz w:val="24"/>
          <w:szCs w:val="24"/>
          <w:u w:val="single"/>
        </w:rPr>
        <w:t xml:space="preserve">REQUIREMENT </w:t>
      </w:r>
      <w:r w:rsidR="00AE618A" w:rsidRPr="000E2547">
        <w:rPr>
          <w:rFonts w:ascii="Times New Roman" w:hAnsi="Times New Roman"/>
          <w:b/>
          <w:sz w:val="24"/>
          <w:szCs w:val="24"/>
          <w:u w:val="single"/>
        </w:rPr>
        <w:t xml:space="preserve">1: </w:t>
      </w:r>
      <w:r w:rsidR="00D031ED">
        <w:rPr>
          <w:rFonts w:ascii="Times New Roman" w:hAnsi="Times New Roman"/>
          <w:b/>
          <w:sz w:val="24"/>
          <w:szCs w:val="24"/>
          <w:u w:val="single"/>
        </w:rPr>
        <w:t xml:space="preserve">Summary of </w:t>
      </w:r>
      <w:r w:rsidR="00AE618A" w:rsidRPr="000E2547">
        <w:rPr>
          <w:rFonts w:ascii="Times New Roman" w:hAnsi="Times New Roman"/>
          <w:b/>
          <w:sz w:val="24"/>
          <w:szCs w:val="24"/>
          <w:u w:val="single"/>
        </w:rPr>
        <w:t>Author’s Thesis</w:t>
      </w:r>
      <w:r w:rsidR="000E2547">
        <w:rPr>
          <w:rFonts w:ascii="Times New Roman" w:hAnsi="Times New Roman"/>
          <w:b/>
          <w:sz w:val="24"/>
          <w:szCs w:val="24"/>
          <w:u w:val="single"/>
        </w:rPr>
        <w:t xml:space="preserve"> and Main Arguments </w:t>
      </w:r>
      <w:r w:rsidR="00511C25">
        <w:rPr>
          <w:rFonts w:ascii="Times New Roman" w:hAnsi="Times New Roman"/>
          <w:b/>
          <w:sz w:val="24"/>
          <w:szCs w:val="24"/>
          <w:u w:val="single"/>
        </w:rPr>
        <w:t xml:space="preserve">[20 </w:t>
      </w:r>
      <w:r w:rsidR="00C55050" w:rsidRPr="000E2547">
        <w:rPr>
          <w:rFonts w:ascii="Times New Roman" w:hAnsi="Times New Roman"/>
          <w:b/>
          <w:sz w:val="24"/>
          <w:szCs w:val="24"/>
          <w:u w:val="single"/>
        </w:rPr>
        <w:t>points]</w:t>
      </w:r>
      <w:r w:rsidR="00A929B9">
        <w:rPr>
          <w:rFonts w:ascii="Times New Roman" w:hAnsi="Times New Roman"/>
          <w:sz w:val="24"/>
          <w:szCs w:val="24"/>
        </w:rPr>
        <w:t xml:space="preserve">.  Your answer should be </w:t>
      </w:r>
      <w:r w:rsidR="00D031ED">
        <w:rPr>
          <w:rFonts w:ascii="Times New Roman" w:hAnsi="Times New Roman"/>
          <w:sz w:val="24"/>
          <w:szCs w:val="24"/>
        </w:rPr>
        <w:t xml:space="preserve">approximately </w:t>
      </w:r>
      <w:r w:rsidR="00A929B9">
        <w:rPr>
          <w:rFonts w:ascii="Times New Roman" w:hAnsi="Times New Roman"/>
          <w:sz w:val="24"/>
          <w:szCs w:val="24"/>
        </w:rPr>
        <w:t xml:space="preserve">one </w:t>
      </w:r>
      <w:r w:rsidR="00D031ED">
        <w:rPr>
          <w:rFonts w:ascii="Times New Roman" w:hAnsi="Times New Roman"/>
          <w:sz w:val="24"/>
          <w:szCs w:val="24"/>
        </w:rPr>
        <w:t>typed page</w:t>
      </w:r>
      <w:r w:rsidR="00A929B9">
        <w:rPr>
          <w:rFonts w:ascii="Times New Roman" w:hAnsi="Times New Roman"/>
          <w:sz w:val="24"/>
          <w:szCs w:val="24"/>
        </w:rPr>
        <w:t xml:space="preserve">.  </w:t>
      </w:r>
    </w:p>
    <w:p w:rsidR="00AE618A" w:rsidRDefault="00AE618A" w:rsidP="00AE618A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</w:p>
    <w:p w:rsidR="00D031ED" w:rsidRPr="00FB1EE3" w:rsidRDefault="004D417A" w:rsidP="00D031E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Summarize</w:t>
      </w:r>
      <w:r w:rsidR="00AE618A">
        <w:rPr>
          <w:rFonts w:ascii="Times New Roman" w:hAnsi="Times New Roman"/>
          <w:sz w:val="24"/>
          <w:szCs w:val="24"/>
        </w:rPr>
        <w:t xml:space="preserve"> the author’s thesis </w:t>
      </w:r>
      <w:r w:rsidR="005349E1">
        <w:rPr>
          <w:rFonts w:ascii="Times New Roman" w:hAnsi="Times New Roman"/>
          <w:sz w:val="24"/>
          <w:szCs w:val="24"/>
        </w:rPr>
        <w:t xml:space="preserve">and main arguments </w:t>
      </w:r>
      <w:r w:rsidR="00AE618A">
        <w:rPr>
          <w:rFonts w:ascii="Times New Roman" w:hAnsi="Times New Roman"/>
          <w:sz w:val="24"/>
          <w:szCs w:val="24"/>
        </w:rPr>
        <w:t xml:space="preserve">in </w:t>
      </w:r>
      <w:r w:rsidR="00D031ED">
        <w:rPr>
          <w:rFonts w:ascii="Times New Roman" w:hAnsi="Times New Roman"/>
          <w:sz w:val="24"/>
          <w:szCs w:val="24"/>
        </w:rPr>
        <w:t>your own words.  Do NOT just copy</w:t>
      </w:r>
      <w:r w:rsidR="00AE618A">
        <w:rPr>
          <w:rFonts w:ascii="Times New Roman" w:hAnsi="Times New Roman"/>
          <w:sz w:val="24"/>
          <w:szCs w:val="24"/>
        </w:rPr>
        <w:t xml:space="preserve"> and paste from the article.  </w:t>
      </w:r>
    </w:p>
    <w:p w:rsidR="00AE618A" w:rsidRDefault="00AE618A" w:rsidP="00AE618A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</w:p>
    <w:p w:rsidR="00603461" w:rsidRDefault="00D031ED" w:rsidP="00603461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 w:rsidRPr="00603461">
        <w:rPr>
          <w:rFonts w:ascii="Times New Roman" w:hAnsi="Times New Roman"/>
          <w:b/>
          <w:sz w:val="24"/>
          <w:szCs w:val="24"/>
          <w:u w:val="single"/>
        </w:rPr>
        <w:t xml:space="preserve">REQUIREMENT 2: </w:t>
      </w:r>
      <w:r w:rsidR="00E831D3">
        <w:rPr>
          <w:rFonts w:ascii="Times New Roman" w:hAnsi="Times New Roman"/>
          <w:b/>
          <w:sz w:val="24"/>
          <w:szCs w:val="24"/>
          <w:u w:val="single"/>
        </w:rPr>
        <w:t>Persuasion</w:t>
      </w:r>
      <w:r w:rsidR="00603461" w:rsidRPr="00603461">
        <w:rPr>
          <w:rFonts w:ascii="Times New Roman" w:hAnsi="Times New Roman"/>
          <w:b/>
          <w:sz w:val="24"/>
          <w:szCs w:val="24"/>
          <w:u w:val="single"/>
        </w:rPr>
        <w:t xml:space="preserve"> of the Theorist [25 points].</w:t>
      </w:r>
      <w:r w:rsidR="00603461">
        <w:rPr>
          <w:rFonts w:ascii="Times New Roman" w:hAnsi="Times New Roman"/>
          <w:sz w:val="24"/>
          <w:szCs w:val="24"/>
        </w:rPr>
        <w:t xml:space="preserve">  Your answer should be one to two typed pages.   </w:t>
      </w:r>
    </w:p>
    <w:p w:rsidR="00D031ED" w:rsidRDefault="00D031ED" w:rsidP="00AE618A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</w:p>
    <w:p w:rsidR="00D031ED" w:rsidRPr="00603461" w:rsidRDefault="00D031ED" w:rsidP="00D031E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 w:rsidRPr="00603461">
        <w:rPr>
          <w:rFonts w:ascii="Times New Roman" w:hAnsi="Times New Roman"/>
          <w:sz w:val="24"/>
          <w:szCs w:val="24"/>
        </w:rPr>
        <w:t xml:space="preserve">Is the theorist persuasive?  Explain why or why not.  </w:t>
      </w:r>
    </w:p>
    <w:p w:rsidR="00DF7AC1" w:rsidRPr="00FB1EE3" w:rsidRDefault="00DF7AC1" w:rsidP="00DF7AC1">
      <w:pPr>
        <w:pStyle w:val="Header"/>
        <w:tabs>
          <w:tab w:val="clear" w:pos="4320"/>
          <w:tab w:val="clear" w:pos="8640"/>
          <w:tab w:val="left" w:pos="360"/>
          <w:tab w:val="left" w:pos="9630"/>
        </w:tabs>
        <w:ind w:left="720"/>
        <w:contextualSpacing/>
        <w:rPr>
          <w:rFonts w:ascii="Times New Roman" w:hAnsi="Times New Roman"/>
          <w:sz w:val="24"/>
          <w:szCs w:val="24"/>
        </w:rPr>
      </w:pPr>
    </w:p>
    <w:p w:rsidR="00C55050" w:rsidRPr="00FB1EE3" w:rsidRDefault="00E21318" w:rsidP="00C55050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 w:rsidRPr="000E2547">
        <w:rPr>
          <w:rFonts w:ascii="Times New Roman" w:hAnsi="Times New Roman"/>
          <w:b/>
          <w:sz w:val="24"/>
          <w:szCs w:val="24"/>
          <w:u w:val="single"/>
        </w:rPr>
        <w:t>REQUIREMENT</w:t>
      </w:r>
      <w:r w:rsidR="00D031ED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="00AE618A" w:rsidRPr="000E2547">
        <w:rPr>
          <w:rFonts w:ascii="Times New Roman" w:hAnsi="Times New Roman"/>
          <w:b/>
          <w:sz w:val="24"/>
          <w:szCs w:val="24"/>
          <w:u w:val="single"/>
        </w:rPr>
        <w:t xml:space="preserve">: Threats, Challenges, and </w:t>
      </w:r>
      <w:r w:rsidR="00990ADB" w:rsidRPr="000E2547">
        <w:rPr>
          <w:rFonts w:ascii="Times New Roman" w:hAnsi="Times New Roman"/>
          <w:b/>
          <w:sz w:val="24"/>
          <w:szCs w:val="24"/>
          <w:u w:val="single"/>
        </w:rPr>
        <w:t>Opportunities</w:t>
      </w:r>
      <w:r w:rsidR="00C55050" w:rsidRPr="000E25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31ED">
        <w:rPr>
          <w:rFonts w:ascii="Times New Roman" w:hAnsi="Times New Roman"/>
          <w:b/>
          <w:sz w:val="24"/>
          <w:szCs w:val="24"/>
          <w:u w:val="single"/>
        </w:rPr>
        <w:t xml:space="preserve">[15 </w:t>
      </w:r>
      <w:r w:rsidR="00C55050" w:rsidRPr="000E2547">
        <w:rPr>
          <w:rFonts w:ascii="Times New Roman" w:hAnsi="Times New Roman"/>
          <w:b/>
          <w:sz w:val="24"/>
          <w:szCs w:val="24"/>
          <w:u w:val="single"/>
        </w:rPr>
        <w:t>points]</w:t>
      </w:r>
      <w:r w:rsidR="00A929B9">
        <w:rPr>
          <w:rFonts w:ascii="Times New Roman" w:hAnsi="Times New Roman"/>
          <w:sz w:val="24"/>
          <w:szCs w:val="24"/>
        </w:rPr>
        <w:t xml:space="preserve">.  Your answer should be approximately one typed page.  </w:t>
      </w:r>
    </w:p>
    <w:p w:rsidR="00AE618A" w:rsidRDefault="00AE618A" w:rsidP="00AE618A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</w:p>
    <w:p w:rsidR="00A26DFB" w:rsidRPr="00FB1EE3" w:rsidRDefault="00D031ED" w:rsidP="00D031E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how </w:t>
      </w:r>
      <w:r w:rsidR="00DF7AC1" w:rsidRPr="00FB1EE3">
        <w:rPr>
          <w:rFonts w:ascii="Times New Roman" w:hAnsi="Times New Roman"/>
          <w:sz w:val="24"/>
          <w:szCs w:val="24"/>
        </w:rPr>
        <w:t>the theorist de</w:t>
      </w:r>
      <w:r>
        <w:rPr>
          <w:rFonts w:ascii="Times New Roman" w:hAnsi="Times New Roman"/>
          <w:sz w:val="24"/>
          <w:szCs w:val="24"/>
        </w:rPr>
        <w:t xml:space="preserve">scribes </w:t>
      </w:r>
      <w:r w:rsidR="00DF7AC1" w:rsidRPr="00FB1EE3">
        <w:rPr>
          <w:rFonts w:ascii="Times New Roman" w:hAnsi="Times New Roman"/>
          <w:sz w:val="24"/>
          <w:szCs w:val="24"/>
        </w:rPr>
        <w:t>threat</w:t>
      </w:r>
      <w:r w:rsidR="00E21318">
        <w:rPr>
          <w:rFonts w:ascii="Times New Roman" w:hAnsi="Times New Roman"/>
          <w:sz w:val="24"/>
          <w:szCs w:val="24"/>
        </w:rPr>
        <w:t>(</w:t>
      </w:r>
      <w:r w:rsidR="00DF7AC1" w:rsidRPr="00FB1EE3">
        <w:rPr>
          <w:rFonts w:ascii="Times New Roman" w:hAnsi="Times New Roman"/>
          <w:sz w:val="24"/>
          <w:szCs w:val="24"/>
        </w:rPr>
        <w:t>s</w:t>
      </w:r>
      <w:r w:rsidR="00E21318">
        <w:rPr>
          <w:rFonts w:ascii="Times New Roman" w:hAnsi="Times New Roman"/>
          <w:sz w:val="24"/>
          <w:szCs w:val="24"/>
        </w:rPr>
        <w:t>)</w:t>
      </w:r>
      <w:r w:rsidR="00DF7AC1" w:rsidRPr="00FB1EE3">
        <w:rPr>
          <w:rFonts w:ascii="Times New Roman" w:hAnsi="Times New Roman"/>
          <w:sz w:val="24"/>
          <w:szCs w:val="24"/>
        </w:rPr>
        <w:t>, challenge</w:t>
      </w:r>
      <w:r w:rsidR="00E21318">
        <w:rPr>
          <w:rFonts w:ascii="Times New Roman" w:hAnsi="Times New Roman"/>
          <w:sz w:val="24"/>
          <w:szCs w:val="24"/>
        </w:rPr>
        <w:t>(</w:t>
      </w:r>
      <w:r w:rsidR="00DF7AC1" w:rsidRPr="00FB1EE3">
        <w:rPr>
          <w:rFonts w:ascii="Times New Roman" w:hAnsi="Times New Roman"/>
          <w:sz w:val="24"/>
          <w:szCs w:val="24"/>
        </w:rPr>
        <w:t>s</w:t>
      </w:r>
      <w:r w:rsidR="00E21318">
        <w:rPr>
          <w:rFonts w:ascii="Times New Roman" w:hAnsi="Times New Roman"/>
          <w:sz w:val="24"/>
          <w:szCs w:val="24"/>
        </w:rPr>
        <w:t>)</w:t>
      </w:r>
      <w:r w:rsidR="00DF7AC1" w:rsidRPr="00FB1EE3">
        <w:rPr>
          <w:rFonts w:ascii="Times New Roman" w:hAnsi="Times New Roman"/>
          <w:sz w:val="24"/>
          <w:szCs w:val="24"/>
        </w:rPr>
        <w:t>, and opportunit</w:t>
      </w:r>
      <w:r w:rsidR="00E21318">
        <w:rPr>
          <w:rFonts w:ascii="Times New Roman" w:hAnsi="Times New Roman"/>
          <w:sz w:val="24"/>
          <w:szCs w:val="24"/>
        </w:rPr>
        <w:t>y(</w:t>
      </w:r>
      <w:r w:rsidR="00DF7AC1" w:rsidRPr="00FB1EE3">
        <w:rPr>
          <w:rFonts w:ascii="Times New Roman" w:hAnsi="Times New Roman"/>
          <w:sz w:val="24"/>
          <w:szCs w:val="24"/>
        </w:rPr>
        <w:t>ies</w:t>
      </w:r>
      <w:r w:rsidR="00E21318">
        <w:rPr>
          <w:rFonts w:ascii="Times New Roman" w:hAnsi="Times New Roman"/>
          <w:sz w:val="24"/>
          <w:szCs w:val="24"/>
        </w:rPr>
        <w:t>)</w:t>
      </w:r>
      <w:r w:rsidR="00463E4E">
        <w:rPr>
          <w:rFonts w:ascii="Times New Roman" w:hAnsi="Times New Roman"/>
          <w:sz w:val="24"/>
          <w:szCs w:val="24"/>
        </w:rPr>
        <w:t xml:space="preserve">.  </w:t>
      </w:r>
    </w:p>
    <w:p w:rsidR="00431EA5" w:rsidRPr="00FB1EE3" w:rsidRDefault="00431EA5" w:rsidP="00431EA5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</w:p>
    <w:p w:rsidR="00C55050" w:rsidRPr="00FB1EE3" w:rsidRDefault="00D031ED" w:rsidP="00C55050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REQUIREMENT 4</w:t>
      </w:r>
      <w:r w:rsidR="00215F18" w:rsidRPr="000E2547">
        <w:rPr>
          <w:rFonts w:ascii="Times New Roman" w:hAnsi="Times New Roman"/>
          <w:b/>
          <w:sz w:val="24"/>
          <w:szCs w:val="24"/>
          <w:u w:val="single"/>
        </w:rPr>
        <w:t xml:space="preserve">: Analysis of the </w:t>
      </w:r>
      <w:r w:rsidR="00603461">
        <w:rPr>
          <w:rFonts w:ascii="Times New Roman" w:hAnsi="Times New Roman"/>
          <w:b/>
          <w:sz w:val="24"/>
          <w:szCs w:val="24"/>
          <w:u w:val="single"/>
        </w:rPr>
        <w:t xml:space="preserve">Future </w:t>
      </w:r>
      <w:r w:rsidR="00215F18" w:rsidRPr="000E2547">
        <w:rPr>
          <w:rFonts w:ascii="Times New Roman" w:hAnsi="Times New Roman"/>
          <w:b/>
          <w:sz w:val="24"/>
          <w:szCs w:val="24"/>
          <w:u w:val="single"/>
        </w:rPr>
        <w:t xml:space="preserve">Operational Environment  </w:t>
      </w:r>
      <w:r w:rsidR="00C55050" w:rsidRPr="000E2547">
        <w:rPr>
          <w:rFonts w:ascii="Times New Roman" w:hAnsi="Times New Roman"/>
          <w:b/>
          <w:sz w:val="24"/>
          <w:szCs w:val="24"/>
          <w:u w:val="single"/>
        </w:rPr>
        <w:t>[30 points]</w:t>
      </w:r>
      <w:r w:rsidR="00A929B9">
        <w:rPr>
          <w:rFonts w:ascii="Times New Roman" w:hAnsi="Times New Roman"/>
          <w:sz w:val="24"/>
          <w:szCs w:val="24"/>
        </w:rPr>
        <w:t xml:space="preserve">.  Your answer should be one to two typed pages.  </w:t>
      </w:r>
    </w:p>
    <w:p w:rsidR="00215F18" w:rsidRDefault="00215F18" w:rsidP="00AE618A">
      <w:pPr>
        <w:pStyle w:val="Header"/>
        <w:tabs>
          <w:tab w:val="clear" w:pos="4320"/>
          <w:tab w:val="clear" w:pos="8640"/>
          <w:tab w:val="left" w:pos="72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</w:p>
    <w:p w:rsidR="0024734B" w:rsidRDefault="00D031ED" w:rsidP="00D031ED">
      <w:pPr>
        <w:pStyle w:val="Header"/>
        <w:tabs>
          <w:tab w:val="clear" w:pos="4320"/>
          <w:tab w:val="clear" w:pos="8640"/>
          <w:tab w:val="left" w:pos="720"/>
          <w:tab w:val="left" w:pos="9630"/>
        </w:tabs>
        <w:ind w:left="72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03461">
        <w:rPr>
          <w:rFonts w:ascii="Times New Roman" w:hAnsi="Times New Roman"/>
          <w:sz w:val="24"/>
          <w:szCs w:val="24"/>
        </w:rPr>
        <w:t xml:space="preserve"> </w:t>
      </w:r>
      <w:r w:rsidR="00431EA5" w:rsidRPr="00FB1EE3">
        <w:rPr>
          <w:rFonts w:ascii="Times New Roman" w:hAnsi="Times New Roman"/>
          <w:sz w:val="24"/>
          <w:szCs w:val="24"/>
        </w:rPr>
        <w:t>H</w:t>
      </w:r>
      <w:r w:rsidR="00802D0E">
        <w:rPr>
          <w:rFonts w:ascii="Times New Roman" w:hAnsi="Times New Roman"/>
          <w:sz w:val="24"/>
          <w:szCs w:val="24"/>
        </w:rPr>
        <w:t xml:space="preserve">ow does the theory </w:t>
      </w:r>
      <w:r w:rsidR="002D0154" w:rsidRPr="00FB1EE3">
        <w:rPr>
          <w:rFonts w:ascii="Times New Roman" w:hAnsi="Times New Roman"/>
          <w:sz w:val="24"/>
          <w:szCs w:val="24"/>
        </w:rPr>
        <w:t xml:space="preserve">relate to </w:t>
      </w:r>
      <w:r w:rsidR="003E7F64">
        <w:rPr>
          <w:rFonts w:ascii="Times New Roman" w:hAnsi="Times New Roman"/>
          <w:sz w:val="24"/>
          <w:szCs w:val="24"/>
        </w:rPr>
        <w:t xml:space="preserve">the </w:t>
      </w:r>
      <w:r w:rsidR="000E2547">
        <w:rPr>
          <w:rFonts w:ascii="Times New Roman" w:hAnsi="Times New Roman"/>
          <w:sz w:val="24"/>
          <w:szCs w:val="24"/>
        </w:rPr>
        <w:t xml:space="preserve">future </w:t>
      </w:r>
      <w:r w:rsidR="00802D0E">
        <w:rPr>
          <w:rFonts w:ascii="Times New Roman" w:hAnsi="Times New Roman"/>
          <w:sz w:val="24"/>
          <w:szCs w:val="24"/>
        </w:rPr>
        <w:t>operational e</w:t>
      </w:r>
      <w:r w:rsidR="002D0154" w:rsidRPr="00FB1EE3">
        <w:rPr>
          <w:rFonts w:ascii="Times New Roman" w:hAnsi="Times New Roman"/>
          <w:sz w:val="24"/>
          <w:szCs w:val="24"/>
        </w:rPr>
        <w:t>nvironment</w:t>
      </w:r>
      <w:r w:rsidR="00802D0E">
        <w:rPr>
          <w:rFonts w:ascii="Times New Roman" w:hAnsi="Times New Roman"/>
          <w:sz w:val="24"/>
          <w:szCs w:val="24"/>
        </w:rPr>
        <w:t xml:space="preserve"> (OE)</w:t>
      </w:r>
      <w:r w:rsidR="002D0154" w:rsidRPr="00FB1EE3">
        <w:rPr>
          <w:rFonts w:ascii="Times New Roman" w:hAnsi="Times New Roman"/>
          <w:sz w:val="24"/>
          <w:szCs w:val="24"/>
        </w:rPr>
        <w:t xml:space="preserve">?  </w:t>
      </w:r>
      <w:r w:rsidR="00802D0E">
        <w:rPr>
          <w:rFonts w:ascii="Times New Roman" w:hAnsi="Times New Roman"/>
          <w:sz w:val="24"/>
          <w:szCs w:val="24"/>
        </w:rPr>
        <w:t xml:space="preserve">  </w:t>
      </w:r>
      <w:r w:rsidR="00ED3FDE">
        <w:rPr>
          <w:rFonts w:ascii="Times New Roman" w:hAnsi="Times New Roman"/>
          <w:sz w:val="24"/>
          <w:szCs w:val="24"/>
        </w:rPr>
        <w:t xml:space="preserve">Include the following three concepts in your answer: </w:t>
      </w:r>
    </w:p>
    <w:p w:rsidR="0024734B" w:rsidRDefault="005349E1" w:rsidP="00AE618A">
      <w:pPr>
        <w:pStyle w:val="Header"/>
        <w:tabs>
          <w:tab w:val="clear" w:pos="4320"/>
          <w:tab w:val="clear" w:pos="8640"/>
          <w:tab w:val="left" w:pos="72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4EF3">
        <w:rPr>
          <w:rFonts w:ascii="Times New Roman" w:hAnsi="Times New Roman"/>
          <w:sz w:val="24"/>
          <w:szCs w:val="24"/>
        </w:rPr>
        <w:t>(a) w</w:t>
      </w:r>
      <w:r w:rsidR="00C55C8B">
        <w:rPr>
          <w:rFonts w:ascii="Times New Roman" w:hAnsi="Times New Roman"/>
          <w:sz w:val="24"/>
          <w:szCs w:val="24"/>
        </w:rPr>
        <w:t xml:space="preserve">here US forces might deploy </w:t>
      </w:r>
      <w:r w:rsidR="0024734B">
        <w:rPr>
          <w:rFonts w:ascii="Times New Roman" w:hAnsi="Times New Roman"/>
          <w:sz w:val="24"/>
          <w:szCs w:val="24"/>
        </w:rPr>
        <w:t>[10 points]</w:t>
      </w:r>
    </w:p>
    <w:p w:rsidR="0024734B" w:rsidRDefault="005349E1" w:rsidP="00AE618A">
      <w:pPr>
        <w:pStyle w:val="Header"/>
        <w:tabs>
          <w:tab w:val="clear" w:pos="4320"/>
          <w:tab w:val="clear" w:pos="8640"/>
          <w:tab w:val="left" w:pos="72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4EF3">
        <w:rPr>
          <w:rFonts w:ascii="Times New Roman" w:hAnsi="Times New Roman"/>
          <w:sz w:val="24"/>
          <w:szCs w:val="24"/>
        </w:rPr>
        <w:t>(b) t</w:t>
      </w:r>
      <w:r w:rsidR="00802D0E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type of </w:t>
      </w:r>
      <w:r w:rsidR="00802D0E">
        <w:rPr>
          <w:rFonts w:ascii="Times New Roman" w:hAnsi="Times New Roman"/>
          <w:sz w:val="24"/>
          <w:szCs w:val="24"/>
        </w:rPr>
        <w:t>enemy</w:t>
      </w:r>
      <w:r w:rsidR="00C55C8B">
        <w:rPr>
          <w:rFonts w:ascii="Times New Roman" w:hAnsi="Times New Roman"/>
          <w:sz w:val="24"/>
          <w:szCs w:val="24"/>
        </w:rPr>
        <w:t xml:space="preserve"> US forces </w:t>
      </w:r>
      <w:r w:rsidR="00B16C38">
        <w:rPr>
          <w:rFonts w:ascii="Times New Roman" w:hAnsi="Times New Roman"/>
          <w:sz w:val="24"/>
          <w:szCs w:val="24"/>
        </w:rPr>
        <w:t xml:space="preserve">might </w:t>
      </w:r>
      <w:r w:rsidR="000E4128">
        <w:rPr>
          <w:rFonts w:ascii="Times New Roman" w:hAnsi="Times New Roman"/>
          <w:sz w:val="24"/>
          <w:szCs w:val="24"/>
        </w:rPr>
        <w:t xml:space="preserve">fight </w:t>
      </w:r>
      <w:r w:rsidR="0024734B">
        <w:rPr>
          <w:rFonts w:ascii="Times New Roman" w:hAnsi="Times New Roman"/>
          <w:sz w:val="24"/>
          <w:szCs w:val="24"/>
        </w:rPr>
        <w:t>[10 points]</w:t>
      </w:r>
    </w:p>
    <w:p w:rsidR="00980966" w:rsidRDefault="005349E1" w:rsidP="00AE618A">
      <w:pPr>
        <w:pStyle w:val="Header"/>
        <w:tabs>
          <w:tab w:val="clear" w:pos="4320"/>
          <w:tab w:val="clear" w:pos="8640"/>
          <w:tab w:val="left" w:pos="72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4EF3">
        <w:rPr>
          <w:rFonts w:ascii="Times New Roman" w:hAnsi="Times New Roman"/>
          <w:sz w:val="24"/>
          <w:szCs w:val="24"/>
        </w:rPr>
        <w:t>(c) i</w:t>
      </w:r>
      <w:r w:rsidR="00980966" w:rsidRPr="00FB1EE3">
        <w:rPr>
          <w:rFonts w:ascii="Times New Roman" w:hAnsi="Times New Roman"/>
          <w:sz w:val="24"/>
          <w:szCs w:val="24"/>
        </w:rPr>
        <w:t xml:space="preserve">ssues that </w:t>
      </w:r>
      <w:r w:rsidR="00B16C38">
        <w:rPr>
          <w:rFonts w:ascii="Times New Roman" w:hAnsi="Times New Roman"/>
          <w:sz w:val="24"/>
          <w:szCs w:val="24"/>
        </w:rPr>
        <w:t xml:space="preserve">might </w:t>
      </w:r>
      <w:r w:rsidR="00980966" w:rsidRPr="00FB1EE3">
        <w:rPr>
          <w:rFonts w:ascii="Times New Roman" w:hAnsi="Times New Roman"/>
          <w:sz w:val="24"/>
          <w:szCs w:val="24"/>
        </w:rPr>
        <w:t>add to the complexity of military operations</w:t>
      </w:r>
      <w:r w:rsidR="00334EF3">
        <w:rPr>
          <w:rFonts w:ascii="Times New Roman" w:hAnsi="Times New Roman"/>
          <w:sz w:val="24"/>
          <w:szCs w:val="24"/>
        </w:rPr>
        <w:t xml:space="preserve">.  </w:t>
      </w:r>
      <w:r w:rsidR="0024734B">
        <w:rPr>
          <w:rFonts w:ascii="Times New Roman" w:hAnsi="Times New Roman"/>
          <w:sz w:val="24"/>
          <w:szCs w:val="24"/>
        </w:rPr>
        <w:t>[10 points</w:t>
      </w:r>
      <w:r w:rsidR="003E7F64">
        <w:rPr>
          <w:rFonts w:ascii="Times New Roman" w:hAnsi="Times New Roman"/>
          <w:sz w:val="24"/>
          <w:szCs w:val="24"/>
        </w:rPr>
        <w:t>]</w:t>
      </w:r>
    </w:p>
    <w:p w:rsidR="00802D0E" w:rsidRPr="00FB1EE3" w:rsidRDefault="00802D0E" w:rsidP="00431EA5">
      <w:pPr>
        <w:pStyle w:val="Header"/>
        <w:tabs>
          <w:tab w:val="clear" w:pos="4320"/>
          <w:tab w:val="clear" w:pos="8640"/>
          <w:tab w:val="left" w:pos="720"/>
          <w:tab w:val="left" w:pos="9630"/>
        </w:tabs>
        <w:contextualSpacing/>
        <w:rPr>
          <w:rFonts w:ascii="Times New Roman" w:hAnsi="Times New Roman"/>
          <w:sz w:val="24"/>
          <w:szCs w:val="24"/>
        </w:rPr>
      </w:pPr>
    </w:p>
    <w:p w:rsidR="00C55050" w:rsidRPr="00AF3EF7" w:rsidRDefault="004A346A" w:rsidP="00C55050">
      <w:pPr>
        <w:pStyle w:val="Header"/>
        <w:tabs>
          <w:tab w:val="clear" w:pos="4320"/>
          <w:tab w:val="clear" w:pos="8640"/>
          <w:tab w:val="left" w:pos="360"/>
          <w:tab w:val="left" w:pos="963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 5</w:t>
      </w:r>
      <w:r w:rsidR="002F1581">
        <w:rPr>
          <w:b/>
          <w:sz w:val="24"/>
          <w:szCs w:val="24"/>
          <w:u w:val="single"/>
        </w:rPr>
        <w:t xml:space="preserve">: Writing and </w:t>
      </w:r>
      <w:r w:rsidR="003A3860" w:rsidRPr="00AF3EF7">
        <w:rPr>
          <w:b/>
          <w:sz w:val="24"/>
          <w:szCs w:val="24"/>
          <w:u w:val="single"/>
        </w:rPr>
        <w:t>Do</w:t>
      </w:r>
      <w:r w:rsidR="002F1581">
        <w:rPr>
          <w:b/>
          <w:sz w:val="24"/>
          <w:szCs w:val="24"/>
          <w:u w:val="single"/>
        </w:rPr>
        <w:t>cumentation</w:t>
      </w:r>
      <w:r w:rsidR="00CD52EA">
        <w:rPr>
          <w:b/>
          <w:sz w:val="24"/>
          <w:szCs w:val="24"/>
          <w:u w:val="single"/>
        </w:rPr>
        <w:t xml:space="preserve"> </w:t>
      </w:r>
      <w:r w:rsidR="00100B34">
        <w:rPr>
          <w:rFonts w:ascii="Times New Roman" w:hAnsi="Times New Roman"/>
          <w:b/>
          <w:sz w:val="24"/>
          <w:szCs w:val="24"/>
          <w:u w:val="single"/>
        </w:rPr>
        <w:t>[1</w:t>
      </w:r>
      <w:r w:rsidR="00C55050" w:rsidRPr="00AF3EF7">
        <w:rPr>
          <w:rFonts w:ascii="Times New Roman" w:hAnsi="Times New Roman"/>
          <w:b/>
          <w:sz w:val="24"/>
          <w:szCs w:val="24"/>
          <w:u w:val="single"/>
        </w:rPr>
        <w:t>0 points]</w:t>
      </w:r>
      <w:r w:rsidR="00CD52E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3A3860" w:rsidRDefault="003A3860" w:rsidP="00DF7AC1">
      <w:pPr>
        <w:pStyle w:val="BodyText"/>
        <w:tabs>
          <w:tab w:val="clear" w:pos="360"/>
        </w:tabs>
        <w:contextualSpacing/>
        <w:rPr>
          <w:sz w:val="24"/>
          <w:szCs w:val="24"/>
        </w:rPr>
      </w:pPr>
    </w:p>
    <w:p w:rsidR="00BF0B57" w:rsidRDefault="003A3860" w:rsidP="00755363">
      <w:pPr>
        <w:pStyle w:val="BodyText"/>
        <w:numPr>
          <w:ilvl w:val="0"/>
          <w:numId w:val="7"/>
        </w:numPr>
        <w:tabs>
          <w:tab w:val="clear" w:pos="360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Your DDE grader will evaluate your writing based upon </w:t>
      </w:r>
      <w:r w:rsidR="00BF0B57">
        <w:rPr>
          <w:sz w:val="24"/>
          <w:szCs w:val="24"/>
        </w:rPr>
        <w:t>o</w:t>
      </w:r>
      <w:r w:rsidR="00C619C5">
        <w:rPr>
          <w:sz w:val="24"/>
          <w:szCs w:val="24"/>
        </w:rPr>
        <w:t xml:space="preserve">rganization, </w:t>
      </w:r>
      <w:r w:rsidR="00F81D1B">
        <w:rPr>
          <w:sz w:val="24"/>
          <w:szCs w:val="24"/>
        </w:rPr>
        <w:t xml:space="preserve">substance, </w:t>
      </w:r>
      <w:r w:rsidR="004A346A">
        <w:rPr>
          <w:sz w:val="24"/>
          <w:szCs w:val="24"/>
        </w:rPr>
        <w:t xml:space="preserve">style, </w:t>
      </w:r>
      <w:r w:rsidR="00C619C5">
        <w:rPr>
          <w:sz w:val="24"/>
          <w:szCs w:val="24"/>
        </w:rPr>
        <w:t>punctuation, spelling</w:t>
      </w:r>
      <w:r>
        <w:rPr>
          <w:sz w:val="24"/>
          <w:szCs w:val="24"/>
        </w:rPr>
        <w:t>, and grammar</w:t>
      </w:r>
      <w:r w:rsidR="00F81D1B">
        <w:rPr>
          <w:sz w:val="24"/>
          <w:szCs w:val="24"/>
        </w:rPr>
        <w:t>.  Your grader will also check for the</w:t>
      </w:r>
      <w:r w:rsidR="00BF0B57">
        <w:rPr>
          <w:sz w:val="24"/>
          <w:szCs w:val="24"/>
        </w:rPr>
        <w:t xml:space="preserve"> correct </w:t>
      </w:r>
      <w:r>
        <w:rPr>
          <w:sz w:val="24"/>
          <w:szCs w:val="24"/>
        </w:rPr>
        <w:t>use of citation</w:t>
      </w:r>
      <w:r w:rsidR="00F81D1B">
        <w:rPr>
          <w:sz w:val="24"/>
          <w:szCs w:val="24"/>
        </w:rPr>
        <w:t>s</w:t>
      </w:r>
      <w:r>
        <w:rPr>
          <w:sz w:val="24"/>
          <w:szCs w:val="24"/>
        </w:rPr>
        <w:t xml:space="preserve"> and documentation of sources</w:t>
      </w:r>
      <w:r w:rsidR="00BF0B57">
        <w:rPr>
          <w:sz w:val="24"/>
          <w:szCs w:val="24"/>
        </w:rPr>
        <w:t xml:space="preserve">.  </w:t>
      </w:r>
    </w:p>
    <w:p w:rsidR="00BF0B57" w:rsidRDefault="00BF0B57" w:rsidP="00BF0B57">
      <w:pPr>
        <w:pStyle w:val="BodyText"/>
        <w:tabs>
          <w:tab w:val="clear" w:pos="360"/>
        </w:tabs>
        <w:contextualSpacing/>
        <w:jc w:val="left"/>
        <w:rPr>
          <w:sz w:val="24"/>
          <w:szCs w:val="24"/>
        </w:rPr>
      </w:pPr>
    </w:p>
    <w:p w:rsidR="003A3860" w:rsidRPr="00FB1EE3" w:rsidRDefault="00BF0B57" w:rsidP="00BF0B57">
      <w:pPr>
        <w:pStyle w:val="BodyText"/>
        <w:tabs>
          <w:tab w:val="clear" w:pos="360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you do not complete the </w:t>
      </w:r>
      <w:r w:rsidR="003A3860">
        <w:rPr>
          <w:sz w:val="24"/>
          <w:szCs w:val="24"/>
        </w:rPr>
        <w:t>student self assessment on the 1009w form</w:t>
      </w:r>
      <w:r>
        <w:rPr>
          <w:sz w:val="24"/>
          <w:szCs w:val="24"/>
        </w:rPr>
        <w:t>, your grade</w:t>
      </w:r>
      <w:r w:rsidR="00416668">
        <w:rPr>
          <w:sz w:val="24"/>
          <w:szCs w:val="24"/>
        </w:rPr>
        <w:t>r</w:t>
      </w:r>
      <w:r>
        <w:rPr>
          <w:sz w:val="24"/>
          <w:szCs w:val="24"/>
        </w:rPr>
        <w:t xml:space="preserve"> will deduct 5 points from your final score.  </w:t>
      </w:r>
    </w:p>
    <w:p w:rsidR="007E4DBD" w:rsidRPr="00FB1EE3" w:rsidRDefault="007E4DBD" w:rsidP="00DF7AC1">
      <w:pPr>
        <w:pStyle w:val="BodyText"/>
        <w:tabs>
          <w:tab w:val="clear" w:pos="360"/>
        </w:tabs>
        <w:ind w:left="720"/>
        <w:contextualSpacing/>
        <w:rPr>
          <w:sz w:val="24"/>
          <w:szCs w:val="24"/>
        </w:rPr>
      </w:pPr>
    </w:p>
    <w:p w:rsidR="00215F18" w:rsidRPr="00E03CA5" w:rsidRDefault="00511C25" w:rsidP="00511C25">
      <w:pPr>
        <w:pStyle w:val="BodyText"/>
        <w:tabs>
          <w:tab w:val="clear" w:pos="3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must complete this assignment and all Phase 1 requirements </w:t>
      </w:r>
      <w:r w:rsidRPr="00511C25"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you can progress on to TASS or ADL Phase 2.  </w:t>
      </w:r>
    </w:p>
    <w:sectPr w:rsidR="00215F18" w:rsidRPr="00E03CA5" w:rsidSect="006D19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DB" w:rsidRDefault="008933DB" w:rsidP="00196599">
      <w:pPr>
        <w:spacing w:after="0" w:line="240" w:lineRule="auto"/>
      </w:pPr>
      <w:r>
        <w:separator/>
      </w:r>
    </w:p>
  </w:endnote>
  <w:endnote w:type="continuationSeparator" w:id="0">
    <w:p w:rsidR="008933DB" w:rsidRDefault="008933DB" w:rsidP="0019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1" w:rsidRPr="002B0077" w:rsidRDefault="008933DB" w:rsidP="00B2470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DB" w:rsidRDefault="008933DB" w:rsidP="00196599">
      <w:pPr>
        <w:spacing w:after="0" w:line="240" w:lineRule="auto"/>
      </w:pPr>
      <w:r>
        <w:separator/>
      </w:r>
    </w:p>
  </w:footnote>
  <w:footnote w:type="continuationSeparator" w:id="0">
    <w:p w:rsidR="008933DB" w:rsidRDefault="008933DB" w:rsidP="0019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A4A"/>
    <w:multiLevelType w:val="hybridMultilevel"/>
    <w:tmpl w:val="6FD6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87B"/>
    <w:multiLevelType w:val="hybridMultilevel"/>
    <w:tmpl w:val="B53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24CA4"/>
    <w:multiLevelType w:val="hybridMultilevel"/>
    <w:tmpl w:val="962213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1813"/>
    <w:multiLevelType w:val="hybridMultilevel"/>
    <w:tmpl w:val="A67A34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3307B"/>
    <w:multiLevelType w:val="hybridMultilevel"/>
    <w:tmpl w:val="4374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34A58"/>
    <w:multiLevelType w:val="hybridMultilevel"/>
    <w:tmpl w:val="2B4E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C276C"/>
    <w:multiLevelType w:val="hybridMultilevel"/>
    <w:tmpl w:val="3C68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DBD"/>
    <w:rsid w:val="00022F36"/>
    <w:rsid w:val="000625E0"/>
    <w:rsid w:val="00067A5F"/>
    <w:rsid w:val="000A3B6B"/>
    <w:rsid w:val="000B546C"/>
    <w:rsid w:val="000C56EA"/>
    <w:rsid w:val="000C5C57"/>
    <w:rsid w:val="000E2547"/>
    <w:rsid w:val="000E4128"/>
    <w:rsid w:val="00100B34"/>
    <w:rsid w:val="00191F16"/>
    <w:rsid w:val="00195A3F"/>
    <w:rsid w:val="00196599"/>
    <w:rsid w:val="00196BDF"/>
    <w:rsid w:val="00201196"/>
    <w:rsid w:val="00215F18"/>
    <w:rsid w:val="002446B4"/>
    <w:rsid w:val="0024734B"/>
    <w:rsid w:val="002478C2"/>
    <w:rsid w:val="002D0154"/>
    <w:rsid w:val="002D0314"/>
    <w:rsid w:val="002E01F8"/>
    <w:rsid w:val="002F1581"/>
    <w:rsid w:val="00312792"/>
    <w:rsid w:val="00312ACF"/>
    <w:rsid w:val="00320B46"/>
    <w:rsid w:val="00334EF3"/>
    <w:rsid w:val="003A3860"/>
    <w:rsid w:val="003E7F64"/>
    <w:rsid w:val="00410EB2"/>
    <w:rsid w:val="00416668"/>
    <w:rsid w:val="00431EA5"/>
    <w:rsid w:val="00432C79"/>
    <w:rsid w:val="00463E4E"/>
    <w:rsid w:val="00486EFE"/>
    <w:rsid w:val="004A2374"/>
    <w:rsid w:val="004A346A"/>
    <w:rsid w:val="004B498C"/>
    <w:rsid w:val="004D417A"/>
    <w:rsid w:val="004F0D85"/>
    <w:rsid w:val="00511C25"/>
    <w:rsid w:val="005349E1"/>
    <w:rsid w:val="00542665"/>
    <w:rsid w:val="00575754"/>
    <w:rsid w:val="005C3011"/>
    <w:rsid w:val="00603461"/>
    <w:rsid w:val="00614739"/>
    <w:rsid w:val="00620F68"/>
    <w:rsid w:val="00634BCF"/>
    <w:rsid w:val="00636B37"/>
    <w:rsid w:val="006412DD"/>
    <w:rsid w:val="00663677"/>
    <w:rsid w:val="006D195F"/>
    <w:rsid w:val="00704D07"/>
    <w:rsid w:val="0071658B"/>
    <w:rsid w:val="007539AA"/>
    <w:rsid w:val="00755363"/>
    <w:rsid w:val="00761C6D"/>
    <w:rsid w:val="007839E5"/>
    <w:rsid w:val="007C2904"/>
    <w:rsid w:val="007E4DBD"/>
    <w:rsid w:val="00802D0E"/>
    <w:rsid w:val="008306C5"/>
    <w:rsid w:val="0083389F"/>
    <w:rsid w:val="00843185"/>
    <w:rsid w:val="00865BB7"/>
    <w:rsid w:val="00891B60"/>
    <w:rsid w:val="008933DB"/>
    <w:rsid w:val="00940931"/>
    <w:rsid w:val="00980966"/>
    <w:rsid w:val="00990ADB"/>
    <w:rsid w:val="009C51BE"/>
    <w:rsid w:val="00A26DFB"/>
    <w:rsid w:val="00A33CDA"/>
    <w:rsid w:val="00A929B9"/>
    <w:rsid w:val="00A96823"/>
    <w:rsid w:val="00AA54C4"/>
    <w:rsid w:val="00AB15D3"/>
    <w:rsid w:val="00AE618A"/>
    <w:rsid w:val="00AF3EF7"/>
    <w:rsid w:val="00B16C38"/>
    <w:rsid w:val="00BD5551"/>
    <w:rsid w:val="00BE4C86"/>
    <w:rsid w:val="00BF0B57"/>
    <w:rsid w:val="00C029FE"/>
    <w:rsid w:val="00C55050"/>
    <w:rsid w:val="00C55C8B"/>
    <w:rsid w:val="00C6144E"/>
    <w:rsid w:val="00C619C5"/>
    <w:rsid w:val="00CB3E5C"/>
    <w:rsid w:val="00CC6FD3"/>
    <w:rsid w:val="00CD3878"/>
    <w:rsid w:val="00CD52EA"/>
    <w:rsid w:val="00D014F0"/>
    <w:rsid w:val="00D031ED"/>
    <w:rsid w:val="00D21451"/>
    <w:rsid w:val="00D97E34"/>
    <w:rsid w:val="00DF1A91"/>
    <w:rsid w:val="00DF7AC1"/>
    <w:rsid w:val="00E03CA5"/>
    <w:rsid w:val="00E12F41"/>
    <w:rsid w:val="00E17BC4"/>
    <w:rsid w:val="00E21318"/>
    <w:rsid w:val="00E26BBF"/>
    <w:rsid w:val="00E40B23"/>
    <w:rsid w:val="00E43C37"/>
    <w:rsid w:val="00E57E5A"/>
    <w:rsid w:val="00E831D3"/>
    <w:rsid w:val="00E908F1"/>
    <w:rsid w:val="00ED3FDE"/>
    <w:rsid w:val="00EE55A2"/>
    <w:rsid w:val="00EF7A2D"/>
    <w:rsid w:val="00F03DD1"/>
    <w:rsid w:val="00F03FBE"/>
    <w:rsid w:val="00F058DE"/>
    <w:rsid w:val="00F418F1"/>
    <w:rsid w:val="00F45743"/>
    <w:rsid w:val="00F632AC"/>
    <w:rsid w:val="00F70822"/>
    <w:rsid w:val="00F80783"/>
    <w:rsid w:val="00F81D1B"/>
    <w:rsid w:val="00FB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5F"/>
  </w:style>
  <w:style w:type="paragraph" w:styleId="Heading3">
    <w:name w:val="heading 3"/>
    <w:basedOn w:val="Normal"/>
    <w:next w:val="Normal"/>
    <w:link w:val="Heading3Char"/>
    <w:qFormat/>
    <w:rsid w:val="00865BB7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4DBD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E4DBD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BB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BB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65BB7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2D0154"/>
    <w:pPr>
      <w:tabs>
        <w:tab w:val="center" w:pos="4320"/>
        <w:tab w:val="right" w:pos="8640"/>
      </w:tabs>
      <w:spacing w:after="0" w:line="240" w:lineRule="auto"/>
    </w:pPr>
    <w:rPr>
      <w:rFonts w:ascii="Clarendon Cd (W1)" w:eastAsia="Times New Roman" w:hAnsi="Clarendon Cd (W1)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0154"/>
    <w:rPr>
      <w:rFonts w:ascii="Clarendon Cd (W1)" w:eastAsia="Times New Roman" w:hAnsi="Clarendon Cd (W1)" w:cs="Times New Roman"/>
      <w:sz w:val="20"/>
      <w:szCs w:val="20"/>
    </w:rPr>
  </w:style>
  <w:style w:type="paragraph" w:styleId="Header">
    <w:name w:val="header"/>
    <w:basedOn w:val="Normal"/>
    <w:link w:val="HeaderChar"/>
    <w:rsid w:val="002D0154"/>
    <w:pPr>
      <w:tabs>
        <w:tab w:val="center" w:pos="4320"/>
        <w:tab w:val="right" w:pos="8640"/>
      </w:tabs>
      <w:spacing w:after="0" w:line="240" w:lineRule="auto"/>
    </w:pPr>
    <w:rPr>
      <w:rFonts w:ascii="Clarendon Cd (W1)" w:eastAsia="Times New Roman" w:hAnsi="Clarendon Cd (W1)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D0154"/>
    <w:rPr>
      <w:rFonts w:ascii="Clarendon Cd (W1)" w:eastAsia="Times New Roman" w:hAnsi="Clarendon Cd (W1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7AC1"/>
    <w:pPr>
      <w:ind w:left="720"/>
      <w:contextualSpacing/>
    </w:pPr>
  </w:style>
  <w:style w:type="paragraph" w:customStyle="1" w:styleId="Default">
    <w:name w:val="Default"/>
    <w:rsid w:val="00E03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7B68-D165-4686-9B45-AA2DCDF8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janetta.harris</dc:creator>
  <cp:lastModifiedBy>DM</cp:lastModifiedBy>
  <cp:revision>3</cp:revision>
  <dcterms:created xsi:type="dcterms:W3CDTF">2014-01-09T18:25:00Z</dcterms:created>
  <dcterms:modified xsi:type="dcterms:W3CDTF">2014-01-09T20:15:00Z</dcterms:modified>
</cp:coreProperties>
</file>